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2458" w14:textId="7030A8B8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311AB0">
        <w:rPr>
          <w:b/>
          <w:bCs/>
          <w:color w:val="FF0000"/>
          <w:u w:val="single"/>
        </w:rPr>
        <w:t>balandžio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3E007482" w14:textId="77777777" w:rsidR="00C3285D" w:rsidRDefault="00B477C4" w:rsidP="00A00391">
      <w:pPr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</w:p>
    <w:p w14:paraId="2B5A3B7E" w14:textId="62D91B7D" w:rsidR="00A00391" w:rsidRPr="000515D2" w:rsidRDefault="00874DF7" w:rsidP="00A00391">
      <w:pPr>
        <w:jc w:val="both"/>
        <w:outlineLvl w:val="0"/>
      </w:pPr>
      <w:r w:rsidRPr="000515D2">
        <w:t xml:space="preserve">2019 m. birželio 12 d. nutarimu Nr. O3E-195 „Dėl SĮ „Visagino energija“ šilumos kainos dedamųjų“, </w:t>
      </w:r>
      <w:r w:rsidR="00B477C4" w:rsidRPr="000515D2">
        <w:t xml:space="preserve">Valstybinės energetikos reguliavimo tarybos </w:t>
      </w:r>
      <w:r w:rsidRPr="000515D2">
        <w:t xml:space="preserve">2019 m. balandžio 19 d. nutarimu </w:t>
      </w:r>
      <w:r w:rsidR="00B477C4" w:rsidRPr="000515D2">
        <w:t xml:space="preserve">                   </w:t>
      </w:r>
      <w:r w:rsidRPr="000515D2">
        <w:t xml:space="preserve">Nr. O3E-112 „Dėl SĮ „Visagino energija“ karšto vandens kainos dedamųjų nustatymo“,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Pr="000515D2">
        <w:t xml:space="preserve">2009 m. liepos 8 d. nutarimu Nr. O3-96, 91 punktu </w:t>
      </w:r>
      <w:r w:rsidR="00A00391" w:rsidRPr="000515D2">
        <w:t>perskaičiavo šilumos ir karšto vandens kainas.</w:t>
      </w:r>
    </w:p>
    <w:p w14:paraId="3FA917CE" w14:textId="77777777" w:rsidR="00390E58" w:rsidRPr="000D7528" w:rsidRDefault="00390E58" w:rsidP="00A00391">
      <w:pPr>
        <w:jc w:val="both"/>
        <w:outlineLvl w:val="0"/>
        <w:rPr>
          <w:color w:val="FF0000"/>
          <w:sz w:val="14"/>
        </w:rPr>
      </w:pPr>
    </w:p>
    <w:p w14:paraId="755FA87B" w14:textId="77777777" w:rsidR="00311AB0" w:rsidRPr="00311AB0" w:rsidRDefault="0091127A" w:rsidP="00311AB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</w:rPr>
      </w:pPr>
      <w:r>
        <w:rPr>
          <w:color w:val="FF0000"/>
        </w:rPr>
        <w:t>N</w:t>
      </w:r>
      <w:r w:rsidRPr="0091127A">
        <w:rPr>
          <w:color w:val="FF0000"/>
        </w:rPr>
        <w:t>uo 20</w:t>
      </w:r>
      <w:r w:rsidR="00E257B6">
        <w:rPr>
          <w:color w:val="FF0000"/>
        </w:rPr>
        <w:t>2</w:t>
      </w:r>
      <w:r w:rsidR="005055E4">
        <w:rPr>
          <w:color w:val="FF0000"/>
        </w:rPr>
        <w:t>1</w:t>
      </w:r>
      <w:r w:rsidRPr="0091127A">
        <w:rPr>
          <w:color w:val="FF0000"/>
        </w:rPr>
        <w:t xml:space="preserve"> m.</w:t>
      </w:r>
      <w:r w:rsidR="001D5888" w:rsidRPr="001D5888">
        <w:t xml:space="preserve"> </w:t>
      </w:r>
      <w:bookmarkStart w:id="0" w:name="_Hlk62203204"/>
      <w:r w:rsidR="00311AB0">
        <w:rPr>
          <w:color w:val="FF0000"/>
        </w:rPr>
        <w:t>balandžio</w:t>
      </w:r>
      <w:r w:rsidR="005055E4" w:rsidRPr="005055E4">
        <w:rPr>
          <w:color w:val="FF0000"/>
        </w:rPr>
        <w:t xml:space="preserve"> </w:t>
      </w:r>
      <w:bookmarkEnd w:id="0"/>
      <w:r w:rsidRPr="0091127A">
        <w:rPr>
          <w:color w:val="FF0000"/>
        </w:rPr>
        <w:t xml:space="preserve">1 d. </w:t>
      </w:r>
      <w:r w:rsidR="00311AB0" w:rsidRPr="00311AB0">
        <w:rPr>
          <w:bCs/>
          <w:shd w:val="clear" w:color="auto" w:fill="FFFFFF"/>
        </w:rPr>
        <w:t>3,43 proc. didėja tiekiamos šilumos energijos ir apie 1,82 proc. didėja karšto vandens kainų dedamosios palyginus su 2021 m. kovo mėn.</w:t>
      </w:r>
    </w:p>
    <w:p w14:paraId="73361896" w14:textId="773F6CFB" w:rsidR="00874DF7" w:rsidRDefault="00874DF7" w:rsidP="00A00391">
      <w:pPr>
        <w:jc w:val="both"/>
        <w:outlineLvl w:val="0"/>
        <w:rPr>
          <w:color w:val="FF0000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18C20551" w:rsidR="0089137A" w:rsidRDefault="00E32984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C3285D">
              <w:rPr>
                <w:color w:val="FF0000"/>
                <w:lang w:val="en-US"/>
              </w:rPr>
              <w:t>,49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17968236" w:rsidR="0089137A" w:rsidRDefault="00C83D6A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162A240A" w:rsidR="0089137A" w:rsidRPr="00ED45F6" w:rsidRDefault="00E32984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</w:rPr>
              <w:t>5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 w:rsidR="00C83D6A">
              <w:rPr>
                <w:b/>
                <w:bCs/>
                <w:color w:val="FF0000"/>
                <w:lang w:val="ru-RU"/>
              </w:rPr>
              <w:t>58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08040817" w:rsidR="008521E8" w:rsidRDefault="00074A72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3,</w:t>
            </w:r>
            <w:r w:rsidR="00C83D6A">
              <w:rPr>
                <w:color w:val="FF0000"/>
                <w:lang w:val="en-US"/>
              </w:rPr>
              <w:t>49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0B38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8521E8" w:rsidRPr="00316C86" w:rsidRDefault="008521E8" w:rsidP="008521E8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8521E8" w:rsidRDefault="008521E8" w:rsidP="008521E8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8521E8" w:rsidRDefault="008521E8" w:rsidP="008521E8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47A9EBD3" w:rsidR="00144D4F" w:rsidRDefault="00C83D6A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02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2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48DE54E0" w:rsidR="00140B38" w:rsidRDefault="00074A72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3,</w:t>
            </w:r>
            <w:r w:rsidR="00C83D6A">
              <w:rPr>
                <w:color w:val="FF0000"/>
                <w:lang w:val="en-US"/>
              </w:rPr>
              <w:t>49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77777777" w:rsidR="00140B38" w:rsidRDefault="00140B38" w:rsidP="00140B38">
            <w:pPr>
              <w:ind w:left="720"/>
              <w:jc w:val="right"/>
              <w:outlineLvl w:val="0"/>
            </w:pPr>
            <w:r>
              <w:t>0,21</w:t>
            </w:r>
            <w:r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32B736FD" w:rsidR="00140B38" w:rsidRDefault="00ED45F6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C83D6A">
              <w:rPr>
                <w:b/>
                <w:bCs/>
                <w:color w:val="FF0000"/>
                <w:lang w:val="en-US"/>
              </w:rPr>
              <w:t>,02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77777777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03E6ECE8" w14:textId="77777777" w:rsidR="00874DF7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dėl 2017 m. gegužės 1 d. - 2018 m. balandžio 30 d. nesugrąžintų papildomai gautų pajamų suma dėl šilumos kainoje įskaitytų ir faktiškai patirtų sąnaudų kurui ir šilumai įsigyti neatitikties bei dėl 2018 m. sausio 1 d. - </w:t>
      </w:r>
      <w:r w:rsidR="00874DF7">
        <w:rPr>
          <w:sz w:val="18"/>
        </w:rPr>
        <w:t xml:space="preserve"> </w:t>
      </w:r>
      <w:r w:rsidR="00874DF7" w:rsidRPr="00874DF7">
        <w:rPr>
          <w:sz w:val="18"/>
        </w:rPr>
        <w:t>2018 m. liepos 31 d. faktinių ir į šilumos kainą įskaičiuotų kuro ir įsigytos šilumos kainų skirtumo, nus</w:t>
      </w:r>
      <w:r w:rsidR="00874DF7">
        <w:rPr>
          <w:sz w:val="18"/>
        </w:rPr>
        <w:t>tatyta VST 2019-05-28 sprendimu Nr.TS-124, paskirstyta</w:t>
      </w:r>
      <w:r w:rsidR="00874DF7" w:rsidRPr="00FF4158">
        <w:rPr>
          <w:sz w:val="18"/>
        </w:rPr>
        <w:t xml:space="preserve"> </w:t>
      </w:r>
      <w:r w:rsidR="00874DF7">
        <w:rPr>
          <w:sz w:val="18"/>
        </w:rPr>
        <w:t>24</w:t>
      </w:r>
      <w:r w:rsidR="00874DF7" w:rsidRPr="00FF4158">
        <w:rPr>
          <w:sz w:val="18"/>
        </w:rPr>
        <w:t xml:space="preserve"> mėn. laikotarpiui (201</w:t>
      </w:r>
      <w:r w:rsidR="00874DF7">
        <w:rPr>
          <w:sz w:val="18"/>
        </w:rPr>
        <w:t>9</w:t>
      </w:r>
      <w:r w:rsidR="00874DF7" w:rsidRPr="00FF4158">
        <w:rPr>
          <w:sz w:val="18"/>
        </w:rPr>
        <w:t xml:space="preserve"> m. </w:t>
      </w:r>
      <w:r w:rsidR="00874DF7">
        <w:rPr>
          <w:sz w:val="18"/>
        </w:rPr>
        <w:t>liepos</w:t>
      </w:r>
      <w:r w:rsidR="00874DF7" w:rsidRPr="00FF4158">
        <w:rPr>
          <w:sz w:val="18"/>
        </w:rPr>
        <w:t xml:space="preserve"> – 20</w:t>
      </w:r>
      <w:r w:rsidR="00874DF7">
        <w:rPr>
          <w:sz w:val="18"/>
        </w:rPr>
        <w:t>21</w:t>
      </w:r>
      <w:r w:rsidR="00874DF7" w:rsidRPr="00FF4158">
        <w:rPr>
          <w:sz w:val="18"/>
        </w:rPr>
        <w:t xml:space="preserve"> m. </w:t>
      </w:r>
      <w:r w:rsidR="00874DF7">
        <w:rPr>
          <w:sz w:val="18"/>
        </w:rPr>
        <w:t>birželio</w:t>
      </w:r>
      <w:r w:rsidR="00874DF7" w:rsidRPr="00FF4158">
        <w:rPr>
          <w:sz w:val="18"/>
        </w:rPr>
        <w:t xml:space="preserve"> mėn.), baziniam realizacijos kiekiui (</w:t>
      </w:r>
      <w:r w:rsidR="00874DF7">
        <w:rPr>
          <w:sz w:val="18"/>
        </w:rPr>
        <w:t>211,7</w:t>
      </w:r>
      <w:r w:rsidR="00874DF7" w:rsidRPr="00FF4158">
        <w:rPr>
          <w:sz w:val="18"/>
        </w:rPr>
        <w:t xml:space="preserve"> tūkst. MWh).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 xml:space="preserve"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</w:t>
      </w:r>
      <w:r w:rsidRPr="005F411E">
        <w:lastRenderedPageBreak/>
        <w:t>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0DC732B9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372D83">
              <w:rPr>
                <w:color w:val="FF0000"/>
              </w:rPr>
              <w:t>7</w:t>
            </w:r>
            <w:r w:rsidR="00C83D6A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03F49900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C83D6A">
              <w:rPr>
                <w:color w:val="FF0000"/>
              </w:rPr>
              <w:t>66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4BE548B1" w:rsidR="009705B2" w:rsidRPr="00E27BF9" w:rsidRDefault="00C83D6A" w:rsidP="009705B2">
            <w:pPr>
              <w:spacing w:before="100" w:beforeAutospacing="1" w:after="100" w:afterAutospacing="1"/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5,03</w:t>
            </w:r>
            <w:r w:rsidR="009705B2">
              <w:rPr>
                <w:b/>
                <w:color w:val="FF0000"/>
              </w:rPr>
              <w:t xml:space="preserve"> </w:t>
            </w:r>
            <w:r w:rsidR="009705B2" w:rsidRPr="00E27BF9">
              <w:rPr>
                <w:b/>
              </w:rPr>
              <w:t>Eur/m</w:t>
            </w:r>
            <w:r w:rsidR="009705B2" w:rsidRPr="00E27BF9">
              <w:rPr>
                <w:b/>
                <w:vertAlign w:val="superscript"/>
              </w:rPr>
              <w:t>3</w:t>
            </w:r>
            <w:r w:rsidR="009705B2" w:rsidRPr="00E27BF9"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34DD9E77" w:rsidR="009705B2" w:rsidRPr="00E27BF9" w:rsidRDefault="009705B2" w:rsidP="009705B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FF0000"/>
              </w:rPr>
              <w:t>5,</w:t>
            </w:r>
            <w:r w:rsidR="00C83D6A">
              <w:rPr>
                <w:b/>
                <w:color w:val="FF0000"/>
              </w:rPr>
              <w:t>93</w:t>
            </w:r>
            <w:r>
              <w:rPr>
                <w:b/>
                <w:color w:val="FF0000"/>
              </w:rPr>
              <w:t xml:space="preserve"> </w:t>
            </w:r>
            <w:r w:rsidRPr="00E27BF9">
              <w:rPr>
                <w:b/>
              </w:rPr>
              <w:t>Eur/m</w:t>
            </w:r>
            <w:r w:rsidRPr="00E27BF9">
              <w:rPr>
                <w:b/>
                <w:vertAlign w:val="superscript"/>
              </w:rPr>
              <w:t>3</w:t>
            </w:r>
            <w:r w:rsidRPr="00E27BF9">
              <w:rPr>
                <w:b/>
                <w:bCs/>
                <w:vertAlign w:val="superscript"/>
              </w:rPr>
              <w:t xml:space="preserve">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79614AA7" w:rsidR="00127915" w:rsidRPr="00127915" w:rsidRDefault="006F03C9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 w:rsidRPr="006F03C9">
              <w:rPr>
                <w:b/>
                <w:bCs/>
                <w:color w:val="FF0000"/>
              </w:rPr>
              <w:t>5</w:t>
            </w:r>
            <w:r w:rsidR="00127915" w:rsidRPr="006F03C9">
              <w:rPr>
                <w:b/>
                <w:bCs/>
                <w:color w:val="FF0000"/>
              </w:rPr>
              <w:t>,</w:t>
            </w:r>
            <w:r w:rsidR="00C83D6A">
              <w:rPr>
                <w:b/>
                <w:bCs/>
                <w:color w:val="FF0000"/>
              </w:rPr>
              <w:t>4</w:t>
            </w:r>
            <w:r w:rsidR="00372D83">
              <w:rPr>
                <w:b/>
                <w:bCs/>
                <w:color w:val="FF0000"/>
              </w:rPr>
              <w:t>8</w:t>
            </w:r>
            <w:r w:rsidR="00127915" w:rsidRPr="00127915">
              <w:rPr>
                <w:b/>
                <w:bCs/>
              </w:rPr>
              <w:t xml:space="preserve"> 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2375CDB4" w:rsidR="00127915" w:rsidRPr="00127915" w:rsidRDefault="00127915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 w:rsidRPr="006F03C9">
              <w:rPr>
                <w:b/>
                <w:bCs/>
                <w:color w:val="FF0000"/>
              </w:rPr>
              <w:t>6,</w:t>
            </w:r>
            <w:r w:rsidR="00C83D6A">
              <w:rPr>
                <w:b/>
                <w:bCs/>
                <w:color w:val="FF0000"/>
              </w:rPr>
              <w:t>46</w:t>
            </w:r>
            <w:r w:rsidRPr="00127915">
              <w:rPr>
                <w:b/>
                <w:bCs/>
              </w:rPr>
              <w:t xml:space="preserve"> Eur/m</w:t>
            </w:r>
            <w:r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49588B5B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C83D6A">
              <w:rPr>
                <w:color w:val="FF0000"/>
              </w:rPr>
              <w:t>85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2C082E40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C83D6A">
              <w:rPr>
                <w:color w:val="FF0000"/>
              </w:rPr>
              <w:t>75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2D5A274C" w:rsidR="009705B2" w:rsidRPr="00450541" w:rsidRDefault="006F03C9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9705B2">
              <w:rPr>
                <w:b/>
                <w:color w:val="FF0000"/>
              </w:rPr>
              <w:t>,</w:t>
            </w:r>
            <w:r w:rsidR="00C83D6A">
              <w:rPr>
                <w:b/>
                <w:color w:val="FF0000"/>
              </w:rPr>
              <w:t>12</w:t>
            </w:r>
            <w:r w:rsidR="009705B2">
              <w:rPr>
                <w:b/>
                <w:color w:val="FF0000"/>
              </w:rPr>
              <w:t xml:space="preserve"> </w:t>
            </w:r>
            <w:r w:rsidR="009705B2" w:rsidRPr="00E27BF9">
              <w:rPr>
                <w:b/>
              </w:rPr>
              <w:t>Eur/m</w:t>
            </w:r>
            <w:r w:rsidR="009705B2" w:rsidRPr="00E27BF9">
              <w:rPr>
                <w:b/>
                <w:vertAlign w:val="superscript"/>
              </w:rPr>
              <w:t>3</w:t>
            </w:r>
            <w:r w:rsidR="009705B2" w:rsidRPr="00E27BF9"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6A91892E" w:rsidR="009705B2" w:rsidRPr="00450541" w:rsidRDefault="00C83D6A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9705B2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02</w:t>
            </w:r>
            <w:r w:rsidR="009705B2">
              <w:rPr>
                <w:b/>
                <w:color w:val="FF0000"/>
              </w:rPr>
              <w:t xml:space="preserve"> </w:t>
            </w:r>
            <w:r w:rsidR="009705B2" w:rsidRPr="00E27BF9">
              <w:rPr>
                <w:b/>
              </w:rPr>
              <w:t>Eur/m</w:t>
            </w:r>
            <w:r w:rsidR="009705B2" w:rsidRPr="00E27BF9">
              <w:rPr>
                <w:b/>
                <w:vertAlign w:val="superscript"/>
              </w:rPr>
              <w:t>3</w:t>
            </w:r>
            <w:r w:rsidR="009705B2" w:rsidRPr="00E27BF9">
              <w:rPr>
                <w:b/>
                <w:bCs/>
                <w:vertAlign w:val="superscript"/>
              </w:rPr>
              <w:t xml:space="preserve">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 xml:space="preserve">su 21 </w:t>
            </w:r>
            <w:proofErr w:type="spellStart"/>
            <w:r>
              <w:t>proc.PVM</w:t>
            </w:r>
            <w:proofErr w:type="spellEnd"/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4CED33B6" w:rsidR="006F03C9" w:rsidRPr="006F03C9" w:rsidRDefault="006F03C9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Pr="006F03C9">
              <w:rPr>
                <w:b/>
                <w:color w:val="FF0000"/>
              </w:rPr>
              <w:t>,</w:t>
            </w:r>
            <w:r w:rsidR="00C83D6A">
              <w:rPr>
                <w:b/>
                <w:color w:val="FF0000"/>
              </w:rPr>
              <w:t>5</w:t>
            </w:r>
            <w:r w:rsidR="00372D83">
              <w:rPr>
                <w:b/>
                <w:color w:val="FF0000"/>
              </w:rPr>
              <w:t>8</w:t>
            </w:r>
            <w:r w:rsidRPr="006F03C9">
              <w:rPr>
                <w:b/>
                <w:color w:val="FF0000"/>
              </w:rPr>
              <w:t xml:space="preserve"> </w:t>
            </w:r>
            <w:r w:rsidRPr="006F03C9">
              <w:rPr>
                <w:b/>
              </w:rPr>
              <w:t>Eur/m</w:t>
            </w:r>
            <w:r w:rsidRPr="006F03C9">
              <w:rPr>
                <w:b/>
                <w:vertAlign w:val="superscript"/>
              </w:rPr>
              <w:t>3</w:t>
            </w:r>
            <w:r w:rsidRPr="006F03C9">
              <w:rPr>
                <w:b/>
                <w:color w:val="FF0000"/>
              </w:rPr>
              <w:t xml:space="preserve"> </w:t>
            </w:r>
          </w:p>
          <w:p w14:paraId="2C20848E" w14:textId="7FFACE65" w:rsidR="00127915" w:rsidRDefault="006F03C9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6F03C9">
              <w:rPr>
                <w:b/>
                <w:color w:val="FF0000"/>
              </w:rPr>
              <w:t>,</w:t>
            </w:r>
            <w:r w:rsidR="00C83D6A">
              <w:rPr>
                <w:b/>
                <w:color w:val="FF0000"/>
              </w:rPr>
              <w:t>2</w:t>
            </w:r>
            <w:r w:rsidR="00372D83">
              <w:rPr>
                <w:b/>
                <w:color w:val="FF0000"/>
              </w:rPr>
              <w:t>0</w:t>
            </w:r>
            <w:r w:rsidRPr="006F03C9">
              <w:rPr>
                <w:b/>
                <w:color w:val="FF0000"/>
              </w:rPr>
              <w:t xml:space="preserve"> </w:t>
            </w:r>
            <w:r w:rsidRPr="006F03C9">
              <w:rPr>
                <w:b/>
              </w:rPr>
              <w:t>Eur/m</w:t>
            </w:r>
            <w:r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544237D3" w:rsidR="00127915" w:rsidRDefault="00127915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6,</w:t>
            </w:r>
            <w:r w:rsidR="00C83D6A">
              <w:rPr>
                <w:b/>
                <w:color w:val="FF0000"/>
              </w:rPr>
              <w:t>56</w:t>
            </w:r>
            <w:r>
              <w:rPr>
                <w:b/>
                <w:color w:val="FF0000"/>
              </w:rPr>
              <w:t xml:space="preserve"> </w:t>
            </w:r>
            <w:r w:rsidRPr="00E27BF9">
              <w:rPr>
                <w:b/>
              </w:rPr>
              <w:t>Eur/m</w:t>
            </w:r>
            <w:r w:rsidRPr="00E27BF9">
              <w:rPr>
                <w:b/>
                <w:vertAlign w:val="superscript"/>
              </w:rPr>
              <w:t>3</w:t>
            </w:r>
            <w:r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50644FE6" w:rsidR="00127915" w:rsidRDefault="00127915" w:rsidP="00127915">
            <w:pPr>
              <w:rPr>
                <w:b/>
                <w:color w:val="FF0000"/>
              </w:rPr>
            </w:pPr>
            <w:r w:rsidRPr="00127915">
              <w:rPr>
                <w:b/>
                <w:bCs/>
                <w:color w:val="FF0000"/>
              </w:rPr>
              <w:t>7,</w:t>
            </w:r>
            <w:r w:rsidR="00C83D6A">
              <w:rPr>
                <w:b/>
                <w:bCs/>
                <w:color w:val="FF0000"/>
              </w:rPr>
              <w:t>28</w:t>
            </w:r>
            <w:r>
              <w:rPr>
                <w:b/>
                <w:bCs/>
                <w:vertAlign w:val="superscript"/>
              </w:rPr>
              <w:t xml:space="preserve"> </w:t>
            </w:r>
            <w:r w:rsidRPr="00E27BF9">
              <w:rPr>
                <w:b/>
              </w:rPr>
              <w:t>Eur/m</w:t>
            </w:r>
            <w:r w:rsidRPr="00E27BF9">
              <w:rPr>
                <w:b/>
                <w:vertAlign w:val="superscript"/>
              </w:rPr>
              <w:t>3</w:t>
            </w:r>
          </w:p>
        </w:tc>
      </w:tr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29F095BA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C83D6A">
              <w:rPr>
                <w:color w:val="FF0000"/>
              </w:rPr>
              <w:t>71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50ACFDAA" w:rsidR="009705B2" w:rsidRPr="00A373A0" w:rsidRDefault="009705B2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C83D6A">
              <w:rPr>
                <w:color w:val="FF0000"/>
              </w:rPr>
              <w:t>59</w:t>
            </w:r>
            <w:r>
              <w:rPr>
                <w:color w:val="FF0000"/>
              </w:rPr>
              <w:t xml:space="preserve"> </w:t>
            </w:r>
            <w:r>
              <w:t>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37588CF4" w:rsidR="009705B2" w:rsidRPr="00E27BF9" w:rsidRDefault="009705B2" w:rsidP="009705B2">
            <w:pPr>
              <w:spacing w:before="100" w:beforeAutospacing="1" w:after="100" w:afterAutospacing="1"/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4,</w:t>
            </w:r>
            <w:r w:rsidR="00372D83">
              <w:rPr>
                <w:b/>
                <w:color w:val="FF0000"/>
              </w:rPr>
              <w:t>9</w:t>
            </w:r>
            <w:r w:rsidR="00C83D6A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 xml:space="preserve"> </w:t>
            </w:r>
            <w:r w:rsidRPr="00E27BF9">
              <w:rPr>
                <w:b/>
              </w:rPr>
              <w:t>Eur/m</w:t>
            </w:r>
            <w:r w:rsidRPr="00E27BF9">
              <w:rPr>
                <w:b/>
                <w:vertAlign w:val="superscript"/>
              </w:rPr>
              <w:t>3</w:t>
            </w:r>
            <w:r w:rsidRPr="00E27BF9"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6813F114" w:rsidR="009705B2" w:rsidRPr="00E27BF9" w:rsidRDefault="009705B2" w:rsidP="009705B2">
            <w:pPr>
              <w:spacing w:before="100" w:beforeAutospacing="1" w:after="100" w:afterAutospacing="1"/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5,</w:t>
            </w:r>
            <w:r w:rsidR="00C83D6A">
              <w:rPr>
                <w:b/>
                <w:color w:val="FF0000"/>
              </w:rPr>
              <w:t>86</w:t>
            </w:r>
            <w:r>
              <w:rPr>
                <w:b/>
                <w:color w:val="FF0000"/>
              </w:rPr>
              <w:t xml:space="preserve"> </w:t>
            </w:r>
            <w:r w:rsidRPr="00E27BF9">
              <w:rPr>
                <w:b/>
              </w:rPr>
              <w:t>Eur/m</w:t>
            </w:r>
            <w:r w:rsidRPr="00E27BF9">
              <w:rPr>
                <w:b/>
                <w:vertAlign w:val="superscript"/>
              </w:rPr>
              <w:t>3</w:t>
            </w:r>
            <w:r w:rsidRPr="00E27BF9">
              <w:rPr>
                <w:b/>
                <w:bCs/>
                <w:vertAlign w:val="superscript"/>
              </w:rPr>
              <w:t xml:space="preserve">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01A5C0DC" w:rsidR="00127915" w:rsidRDefault="00C83D6A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6F03C9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03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5E7486CA" w:rsidR="00127915" w:rsidRDefault="00C83D6A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27915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0</w:t>
            </w:r>
            <w:r w:rsidR="0026247B">
              <w:rPr>
                <w:b/>
                <w:color w:val="FF0000"/>
              </w:rPr>
              <w:t>9</w:t>
            </w:r>
            <w:r w:rsidR="00127915"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90E58"/>
    <w:rsid w:val="003928E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7748"/>
    <w:rsid w:val="00653C1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81C1F"/>
    <w:rsid w:val="00783DDD"/>
    <w:rsid w:val="00791BDC"/>
    <w:rsid w:val="00797011"/>
    <w:rsid w:val="0079732B"/>
    <w:rsid w:val="007A1B17"/>
    <w:rsid w:val="007A365A"/>
    <w:rsid w:val="007A4B13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6B01"/>
    <w:rsid w:val="00C3285D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F386F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3440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3</cp:revision>
  <cp:lastPrinted>2016-06-16T05:02:00Z</cp:lastPrinted>
  <dcterms:created xsi:type="dcterms:W3CDTF">2021-03-25T11:40:00Z</dcterms:created>
  <dcterms:modified xsi:type="dcterms:W3CDTF">2021-03-25T11:53:00Z</dcterms:modified>
</cp:coreProperties>
</file>