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3E871" w14:textId="75466B59" w:rsidR="002F56A3" w:rsidRDefault="002F56A3" w:rsidP="002F56A3">
      <w:pPr>
        <w:pStyle w:val="Pagrindinistekstas1"/>
        <w:spacing w:line="360" w:lineRule="auto"/>
        <w:jc w:val="center"/>
        <w:rPr>
          <w:color w:val="auto"/>
          <w:sz w:val="24"/>
          <w:szCs w:val="24"/>
          <w:lang w:val="lt-LT"/>
        </w:rPr>
      </w:pPr>
    </w:p>
    <w:p w14:paraId="299123B4" w14:textId="77777777" w:rsidR="003779E6" w:rsidRPr="0059273C" w:rsidRDefault="003779E6" w:rsidP="003779E6">
      <w:pPr>
        <w:pStyle w:val="Pagrindinistekstas1"/>
        <w:spacing w:line="276" w:lineRule="auto"/>
        <w:jc w:val="center"/>
        <w:rPr>
          <w:color w:val="auto"/>
          <w:sz w:val="24"/>
          <w:szCs w:val="24"/>
          <w:lang w:val="lt-LT"/>
        </w:rPr>
      </w:pPr>
    </w:p>
    <w:p w14:paraId="673ADDE6" w14:textId="77777777" w:rsidR="003779E6" w:rsidRDefault="003779E6" w:rsidP="003779E6">
      <w:pPr>
        <w:ind w:left="1296" w:hanging="72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UAB</w:t>
      </w:r>
      <w:r w:rsidR="002F56A3" w:rsidRPr="0059273C">
        <w:rPr>
          <w:rFonts w:ascii="Times New Roman" w:hAnsi="Times New Roman" w:cs="Times New Roman"/>
          <w:b/>
          <w:sz w:val="24"/>
          <w:szCs w:val="24"/>
        </w:rPr>
        <w:t xml:space="preserve"> ,,VISAGINO ENERGIJA“</w:t>
      </w:r>
      <w:r w:rsidR="00801E68">
        <w:rPr>
          <w:rFonts w:ascii="Times New Roman" w:hAnsi="Times New Roman" w:cs="Times New Roman"/>
          <w:b/>
          <w:sz w:val="24"/>
          <w:szCs w:val="24"/>
        </w:rPr>
        <w:t xml:space="preserve"> ŠILUMINĖS KATILINĖS</w:t>
      </w:r>
      <w:r w:rsidR="002F56A3" w:rsidRPr="005927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1933CE" w14:textId="4D022B10" w:rsidR="002F56A3" w:rsidRPr="0059273C" w:rsidRDefault="002F56A3" w:rsidP="003779E6">
      <w:pPr>
        <w:ind w:left="1296" w:hanging="7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73C">
        <w:rPr>
          <w:rFonts w:ascii="Times New Roman" w:hAnsi="Times New Roman" w:cs="Times New Roman"/>
          <w:b/>
          <w:sz w:val="24"/>
          <w:szCs w:val="24"/>
        </w:rPr>
        <w:t>AVARIJŲ PREVENCIJOS POLITIKA</w:t>
      </w:r>
    </w:p>
    <w:p w14:paraId="2510DC80" w14:textId="77777777" w:rsidR="003779E6" w:rsidRDefault="003779E6" w:rsidP="00EE5B4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E5503B" w14:textId="0EEFEAD6" w:rsidR="008E1512" w:rsidRPr="0059273C" w:rsidRDefault="008E1512" w:rsidP="00EE5B4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73C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EE5B46" w:rsidRPr="0059273C">
        <w:rPr>
          <w:rFonts w:ascii="Times New Roman" w:hAnsi="Times New Roman" w:cs="Times New Roman"/>
          <w:b/>
          <w:sz w:val="24"/>
          <w:szCs w:val="24"/>
        </w:rPr>
        <w:t>BENDROJI DALIS</w:t>
      </w:r>
    </w:p>
    <w:p w14:paraId="0543E4F1" w14:textId="4F2236D4" w:rsidR="002F56A3" w:rsidRPr="0059273C" w:rsidRDefault="003779E6" w:rsidP="002D6770">
      <w:pPr>
        <w:pStyle w:val="Sraopastraipa"/>
        <w:numPr>
          <w:ilvl w:val="1"/>
          <w:numId w:val="3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UAB</w:t>
      </w:r>
      <w:r w:rsidR="00EE5B46" w:rsidRPr="0059273C">
        <w:rPr>
          <w:rFonts w:ascii="Times New Roman" w:hAnsi="Times New Roman" w:cs="Times New Roman"/>
          <w:sz w:val="24"/>
          <w:szCs w:val="24"/>
        </w:rPr>
        <w:t xml:space="preserve"> </w:t>
      </w:r>
      <w:r w:rsidR="008116F3" w:rsidRPr="0059273C">
        <w:rPr>
          <w:rFonts w:ascii="Times New Roman" w:hAnsi="Times New Roman" w:cs="Times New Roman"/>
          <w:sz w:val="24"/>
          <w:szCs w:val="24"/>
        </w:rPr>
        <w:t>„Visagino energija“</w:t>
      </w:r>
      <w:r w:rsidR="00801E68">
        <w:rPr>
          <w:rFonts w:ascii="Times New Roman" w:hAnsi="Times New Roman" w:cs="Times New Roman"/>
          <w:sz w:val="24"/>
          <w:szCs w:val="24"/>
        </w:rPr>
        <w:t xml:space="preserve"> Šiluminės katilinės</w:t>
      </w:r>
      <w:r w:rsidR="008116F3" w:rsidRPr="0059273C">
        <w:rPr>
          <w:rFonts w:ascii="Times New Roman" w:hAnsi="Times New Roman" w:cs="Times New Roman"/>
          <w:sz w:val="24"/>
          <w:szCs w:val="24"/>
        </w:rPr>
        <w:t xml:space="preserve"> avarijų prevencijos politikos</w:t>
      </w:r>
      <w:r w:rsidR="009728F0" w:rsidRPr="0059273C">
        <w:rPr>
          <w:rFonts w:ascii="Times New Roman" w:hAnsi="Times New Roman" w:cs="Times New Roman"/>
          <w:sz w:val="24"/>
          <w:szCs w:val="24"/>
        </w:rPr>
        <w:t xml:space="preserve"> (toliau – Avarijų prevencijos p</w:t>
      </w:r>
      <w:r w:rsidR="001811B8" w:rsidRPr="0059273C">
        <w:rPr>
          <w:rFonts w:ascii="Times New Roman" w:hAnsi="Times New Roman" w:cs="Times New Roman"/>
          <w:sz w:val="24"/>
          <w:szCs w:val="24"/>
        </w:rPr>
        <w:t>olitika)</w:t>
      </w:r>
      <w:r w:rsidR="008116F3" w:rsidRPr="0059273C">
        <w:rPr>
          <w:rFonts w:ascii="Times New Roman" w:hAnsi="Times New Roman" w:cs="Times New Roman"/>
          <w:sz w:val="24"/>
          <w:szCs w:val="24"/>
        </w:rPr>
        <w:t xml:space="preserve"> t</w:t>
      </w:r>
      <w:r w:rsidR="002F56A3" w:rsidRPr="0059273C">
        <w:rPr>
          <w:rFonts w:ascii="Times New Roman" w:hAnsi="Times New Roman" w:cs="Times New Roman"/>
          <w:sz w:val="24"/>
          <w:szCs w:val="24"/>
        </w:rPr>
        <w:t xml:space="preserve">ikslas </w:t>
      </w:r>
      <w:r w:rsidR="008116F3" w:rsidRPr="0059273C">
        <w:rPr>
          <w:rFonts w:ascii="Times New Roman" w:hAnsi="Times New Roman" w:cs="Times New Roman"/>
          <w:sz w:val="24"/>
          <w:szCs w:val="24"/>
        </w:rPr>
        <w:t>–</w:t>
      </w:r>
      <w:r w:rsidR="00D26307" w:rsidRPr="0059273C">
        <w:rPr>
          <w:rFonts w:ascii="Times New Roman" w:hAnsi="Times New Roman" w:cs="Times New Roman"/>
          <w:sz w:val="24"/>
          <w:szCs w:val="24"/>
        </w:rPr>
        <w:t xml:space="preserve"> apibrėžti </w:t>
      </w:r>
      <w:r>
        <w:rPr>
          <w:rFonts w:ascii="Times New Roman" w:hAnsi="Times New Roman" w:cs="Times New Roman"/>
          <w:sz w:val="24"/>
          <w:szCs w:val="24"/>
        </w:rPr>
        <w:t>UAB</w:t>
      </w:r>
      <w:r w:rsidR="008116F3" w:rsidRPr="0059273C">
        <w:rPr>
          <w:rFonts w:ascii="Times New Roman" w:hAnsi="Times New Roman" w:cs="Times New Roman"/>
          <w:sz w:val="24"/>
          <w:szCs w:val="24"/>
        </w:rPr>
        <w:t xml:space="preserve"> ,,</w:t>
      </w:r>
      <w:r w:rsidR="00D26307" w:rsidRPr="0059273C">
        <w:rPr>
          <w:rFonts w:ascii="Times New Roman" w:hAnsi="Times New Roman" w:cs="Times New Roman"/>
          <w:sz w:val="24"/>
          <w:szCs w:val="24"/>
        </w:rPr>
        <w:t>Visagino energijos“</w:t>
      </w:r>
      <w:r w:rsidR="00801E68">
        <w:rPr>
          <w:rFonts w:ascii="Times New Roman" w:hAnsi="Times New Roman" w:cs="Times New Roman"/>
          <w:sz w:val="24"/>
          <w:szCs w:val="24"/>
        </w:rPr>
        <w:t xml:space="preserve"> valdomo pavojingo objekto</w:t>
      </w:r>
      <w:r w:rsidR="00D26307" w:rsidRPr="0059273C">
        <w:rPr>
          <w:rFonts w:ascii="Times New Roman" w:hAnsi="Times New Roman" w:cs="Times New Roman"/>
          <w:sz w:val="24"/>
          <w:szCs w:val="24"/>
        </w:rPr>
        <w:t xml:space="preserve"> </w:t>
      </w:r>
      <w:r w:rsidR="00801E68">
        <w:rPr>
          <w:rFonts w:ascii="Times New Roman" w:hAnsi="Times New Roman" w:cs="Times New Roman"/>
          <w:sz w:val="24"/>
          <w:szCs w:val="24"/>
        </w:rPr>
        <w:t>(</w:t>
      </w:r>
      <w:r w:rsidR="00D26307" w:rsidRPr="0059273C">
        <w:rPr>
          <w:rFonts w:ascii="Times New Roman" w:hAnsi="Times New Roman" w:cs="Times New Roman"/>
          <w:sz w:val="24"/>
          <w:szCs w:val="24"/>
        </w:rPr>
        <w:t>Šiluminės katili</w:t>
      </w:r>
      <w:r w:rsidR="008116F3" w:rsidRPr="0059273C">
        <w:rPr>
          <w:rFonts w:ascii="Times New Roman" w:hAnsi="Times New Roman" w:cs="Times New Roman"/>
          <w:sz w:val="24"/>
          <w:szCs w:val="24"/>
        </w:rPr>
        <w:t>nės</w:t>
      </w:r>
      <w:r w:rsidR="00801E68">
        <w:rPr>
          <w:rFonts w:ascii="Times New Roman" w:hAnsi="Times New Roman" w:cs="Times New Roman"/>
          <w:sz w:val="24"/>
          <w:szCs w:val="24"/>
        </w:rPr>
        <w:t>)</w:t>
      </w:r>
      <w:r w:rsidR="008116F3" w:rsidRPr="0059273C">
        <w:rPr>
          <w:rFonts w:ascii="Times New Roman" w:hAnsi="Times New Roman" w:cs="Times New Roman"/>
          <w:sz w:val="24"/>
          <w:szCs w:val="24"/>
        </w:rPr>
        <w:t xml:space="preserve"> avarijų prevencijos politiką</w:t>
      </w:r>
      <w:r w:rsidR="00D26307" w:rsidRPr="0059273C">
        <w:rPr>
          <w:rFonts w:ascii="Times New Roman" w:hAnsi="Times New Roman" w:cs="Times New Roman"/>
          <w:sz w:val="24"/>
          <w:szCs w:val="24"/>
        </w:rPr>
        <w:t>.</w:t>
      </w:r>
    </w:p>
    <w:p w14:paraId="18B2AE9F" w14:textId="0654CE43" w:rsidR="00FE52F2" w:rsidRPr="0059273C" w:rsidRDefault="00A74529" w:rsidP="002D6770">
      <w:pPr>
        <w:pStyle w:val="Sraopastraipa"/>
        <w:numPr>
          <w:ilvl w:val="1"/>
          <w:numId w:val="3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73C">
        <w:rPr>
          <w:rFonts w:ascii="Times New Roman" w:hAnsi="Times New Roman" w:cs="Times New Roman"/>
          <w:sz w:val="24"/>
          <w:szCs w:val="24"/>
        </w:rPr>
        <w:t>Politik</w:t>
      </w:r>
      <w:r w:rsidR="00801E68">
        <w:rPr>
          <w:rFonts w:ascii="Times New Roman" w:hAnsi="Times New Roman" w:cs="Times New Roman"/>
          <w:sz w:val="24"/>
          <w:szCs w:val="24"/>
        </w:rPr>
        <w:t>a</w:t>
      </w:r>
      <w:r w:rsidRPr="0059273C">
        <w:rPr>
          <w:rFonts w:ascii="Times New Roman" w:hAnsi="Times New Roman" w:cs="Times New Roman"/>
          <w:sz w:val="24"/>
          <w:szCs w:val="24"/>
        </w:rPr>
        <w:t xml:space="preserve"> taik</w:t>
      </w:r>
      <w:r w:rsidR="000E6D9F" w:rsidRPr="0059273C">
        <w:rPr>
          <w:rFonts w:ascii="Times New Roman" w:hAnsi="Times New Roman" w:cs="Times New Roman"/>
          <w:sz w:val="24"/>
          <w:szCs w:val="24"/>
        </w:rPr>
        <w:t>oma</w:t>
      </w:r>
      <w:r w:rsidR="003779E6">
        <w:rPr>
          <w:rFonts w:ascii="Times New Roman" w:hAnsi="Times New Roman" w:cs="Times New Roman"/>
          <w:sz w:val="24"/>
          <w:szCs w:val="24"/>
        </w:rPr>
        <w:t xml:space="preserve"> UAB</w:t>
      </w:r>
      <w:r w:rsidR="001811B8" w:rsidRPr="0059273C">
        <w:rPr>
          <w:rFonts w:ascii="Times New Roman" w:hAnsi="Times New Roman" w:cs="Times New Roman"/>
          <w:sz w:val="24"/>
          <w:szCs w:val="24"/>
        </w:rPr>
        <w:t xml:space="preserve"> </w:t>
      </w:r>
      <w:r w:rsidR="00995351" w:rsidRPr="0059273C">
        <w:rPr>
          <w:rFonts w:ascii="Times New Roman" w:hAnsi="Times New Roman" w:cs="Times New Roman"/>
          <w:sz w:val="24"/>
          <w:szCs w:val="24"/>
        </w:rPr>
        <w:t>,,Visagino energija“ Šiluminė</w:t>
      </w:r>
      <w:r w:rsidRPr="0059273C">
        <w:rPr>
          <w:rFonts w:ascii="Times New Roman" w:hAnsi="Times New Roman" w:cs="Times New Roman"/>
          <w:sz w:val="24"/>
          <w:szCs w:val="24"/>
        </w:rPr>
        <w:t>je</w:t>
      </w:r>
      <w:r w:rsidR="00995351" w:rsidRPr="0059273C">
        <w:rPr>
          <w:rFonts w:ascii="Times New Roman" w:hAnsi="Times New Roman" w:cs="Times New Roman"/>
          <w:sz w:val="24"/>
          <w:szCs w:val="24"/>
        </w:rPr>
        <w:t xml:space="preserve"> katilinė</w:t>
      </w:r>
      <w:r w:rsidRPr="0059273C">
        <w:rPr>
          <w:rFonts w:ascii="Times New Roman" w:hAnsi="Times New Roman" w:cs="Times New Roman"/>
          <w:sz w:val="24"/>
          <w:szCs w:val="24"/>
        </w:rPr>
        <w:t>je</w:t>
      </w:r>
      <w:r w:rsidR="00834E8D" w:rsidRPr="0059273C">
        <w:rPr>
          <w:rFonts w:ascii="Times New Roman" w:hAnsi="Times New Roman" w:cs="Times New Roman"/>
          <w:sz w:val="24"/>
          <w:szCs w:val="24"/>
        </w:rPr>
        <w:t>.</w:t>
      </w:r>
      <w:r w:rsidR="00692DB7" w:rsidRPr="005927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1BEAA" w14:textId="5A39BA0A" w:rsidR="00B52FE2" w:rsidRPr="0059273C" w:rsidRDefault="00FE52F2" w:rsidP="002D6770">
      <w:pPr>
        <w:pStyle w:val="Sraopastraipa"/>
        <w:numPr>
          <w:ilvl w:val="1"/>
          <w:numId w:val="3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73C">
        <w:rPr>
          <w:rFonts w:ascii="Times New Roman" w:hAnsi="Times New Roman" w:cs="Times New Roman"/>
          <w:sz w:val="24"/>
          <w:szCs w:val="24"/>
        </w:rPr>
        <w:t>P</w:t>
      </w:r>
      <w:r w:rsidR="00692DB7" w:rsidRPr="0059273C">
        <w:rPr>
          <w:rFonts w:ascii="Times New Roman" w:hAnsi="Times New Roman" w:cs="Times New Roman"/>
          <w:sz w:val="24"/>
          <w:szCs w:val="24"/>
        </w:rPr>
        <w:t xml:space="preserve">avojingo objekto pavadinimas – </w:t>
      </w:r>
      <w:r w:rsidR="003779E6">
        <w:rPr>
          <w:rFonts w:ascii="Times New Roman" w:hAnsi="Times New Roman" w:cs="Times New Roman"/>
          <w:sz w:val="24"/>
          <w:szCs w:val="24"/>
        </w:rPr>
        <w:t>UAB</w:t>
      </w:r>
      <w:r w:rsidR="00692DB7" w:rsidRPr="0059273C">
        <w:rPr>
          <w:rFonts w:ascii="Times New Roman" w:hAnsi="Times New Roman" w:cs="Times New Roman"/>
          <w:sz w:val="24"/>
          <w:szCs w:val="24"/>
        </w:rPr>
        <w:t xml:space="preserve"> „Visagino energija“ Šiluminė katilinė (toliau </w:t>
      </w:r>
      <w:r w:rsidRPr="0059273C">
        <w:rPr>
          <w:rFonts w:ascii="Times New Roman" w:hAnsi="Times New Roman" w:cs="Times New Roman"/>
          <w:sz w:val="24"/>
          <w:szCs w:val="24"/>
        </w:rPr>
        <w:t>– Š</w:t>
      </w:r>
      <w:r w:rsidR="009728F0" w:rsidRPr="0059273C">
        <w:rPr>
          <w:rFonts w:ascii="Times New Roman" w:hAnsi="Times New Roman" w:cs="Times New Roman"/>
          <w:sz w:val="24"/>
          <w:szCs w:val="24"/>
        </w:rPr>
        <w:t>iluminė katilinė</w:t>
      </w:r>
      <w:r w:rsidR="007D723A">
        <w:rPr>
          <w:rFonts w:ascii="Times New Roman" w:hAnsi="Times New Roman" w:cs="Times New Roman"/>
          <w:sz w:val="24"/>
          <w:szCs w:val="24"/>
        </w:rPr>
        <w:t>). Juridinis adresas</w:t>
      </w:r>
      <w:r w:rsidR="00692DB7" w:rsidRPr="0059273C">
        <w:rPr>
          <w:rFonts w:ascii="Times New Roman" w:hAnsi="Times New Roman" w:cs="Times New Roman"/>
          <w:sz w:val="24"/>
          <w:szCs w:val="24"/>
        </w:rPr>
        <w:t xml:space="preserve"> Taikos pr. 26A</w:t>
      </w:r>
      <w:r w:rsidRPr="0059273C">
        <w:rPr>
          <w:rFonts w:ascii="Times New Roman" w:hAnsi="Times New Roman" w:cs="Times New Roman"/>
          <w:sz w:val="24"/>
          <w:szCs w:val="24"/>
        </w:rPr>
        <w:t>, a</w:t>
      </w:r>
      <w:r w:rsidR="00692DB7" w:rsidRPr="0059273C">
        <w:rPr>
          <w:rFonts w:ascii="Times New Roman" w:hAnsi="Times New Roman" w:cs="Times New Roman"/>
          <w:sz w:val="24"/>
          <w:szCs w:val="24"/>
        </w:rPr>
        <w:t>. d. Nr.</w:t>
      </w:r>
      <w:r w:rsidRPr="0059273C">
        <w:rPr>
          <w:rFonts w:ascii="Times New Roman" w:hAnsi="Times New Roman" w:cs="Times New Roman"/>
          <w:sz w:val="24"/>
          <w:szCs w:val="24"/>
        </w:rPr>
        <w:t xml:space="preserve"> </w:t>
      </w:r>
      <w:r w:rsidR="00692DB7" w:rsidRPr="0059273C">
        <w:rPr>
          <w:rFonts w:ascii="Times New Roman" w:hAnsi="Times New Roman" w:cs="Times New Roman"/>
          <w:sz w:val="24"/>
          <w:szCs w:val="24"/>
        </w:rPr>
        <w:t>3</w:t>
      </w:r>
      <w:r w:rsidRPr="0059273C">
        <w:rPr>
          <w:rFonts w:ascii="Times New Roman" w:hAnsi="Times New Roman" w:cs="Times New Roman"/>
          <w:sz w:val="24"/>
          <w:szCs w:val="24"/>
        </w:rPr>
        <w:t>,</w:t>
      </w:r>
      <w:r w:rsidR="00692DB7" w:rsidRPr="0059273C">
        <w:rPr>
          <w:rFonts w:ascii="Times New Roman" w:hAnsi="Times New Roman" w:cs="Times New Roman"/>
          <w:sz w:val="24"/>
          <w:szCs w:val="24"/>
        </w:rPr>
        <w:t xml:space="preserve"> 31002 Visaginas. </w:t>
      </w:r>
    </w:p>
    <w:p w14:paraId="045C3C61" w14:textId="5676AAD1" w:rsidR="00B52FE2" w:rsidRPr="0059273C" w:rsidRDefault="00692DB7" w:rsidP="002D6770">
      <w:pPr>
        <w:pStyle w:val="Sraopastraipa"/>
        <w:numPr>
          <w:ilvl w:val="1"/>
          <w:numId w:val="3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73C">
        <w:rPr>
          <w:rFonts w:ascii="Times New Roman" w:hAnsi="Times New Roman" w:cs="Times New Roman"/>
          <w:sz w:val="24"/>
          <w:szCs w:val="24"/>
        </w:rPr>
        <w:t xml:space="preserve">Pavojingos veiklos vykdytojas – </w:t>
      </w:r>
      <w:r w:rsidR="003779E6">
        <w:rPr>
          <w:rFonts w:ascii="Times New Roman" w:hAnsi="Times New Roman" w:cs="Times New Roman"/>
          <w:sz w:val="24"/>
          <w:szCs w:val="24"/>
        </w:rPr>
        <w:t>UAB</w:t>
      </w:r>
      <w:r w:rsidRPr="0059273C">
        <w:rPr>
          <w:rFonts w:ascii="Times New Roman" w:hAnsi="Times New Roman" w:cs="Times New Roman"/>
          <w:sz w:val="24"/>
          <w:szCs w:val="24"/>
        </w:rPr>
        <w:t xml:space="preserve"> „Visagino energija“</w:t>
      </w:r>
      <w:r w:rsidR="00B52FE2" w:rsidRPr="0059273C">
        <w:rPr>
          <w:rFonts w:ascii="Times New Roman" w:hAnsi="Times New Roman" w:cs="Times New Roman"/>
          <w:sz w:val="24"/>
          <w:szCs w:val="24"/>
        </w:rPr>
        <w:t xml:space="preserve"> (toliau – </w:t>
      </w:r>
      <w:r w:rsidR="003779E6">
        <w:rPr>
          <w:rFonts w:ascii="Times New Roman" w:hAnsi="Times New Roman" w:cs="Times New Roman"/>
          <w:sz w:val="24"/>
          <w:szCs w:val="24"/>
        </w:rPr>
        <w:t>Bendrovė</w:t>
      </w:r>
      <w:r w:rsidR="00B52FE2" w:rsidRPr="0059273C">
        <w:rPr>
          <w:rFonts w:ascii="Times New Roman" w:hAnsi="Times New Roman" w:cs="Times New Roman"/>
          <w:sz w:val="24"/>
          <w:szCs w:val="24"/>
        </w:rPr>
        <w:t>)</w:t>
      </w:r>
      <w:r w:rsidRPr="005927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8506B0" w14:textId="73E3E365" w:rsidR="001D4087" w:rsidRPr="0059273C" w:rsidRDefault="00692DB7" w:rsidP="002D6770">
      <w:pPr>
        <w:pStyle w:val="Sraopastraipa"/>
        <w:numPr>
          <w:ilvl w:val="1"/>
          <w:numId w:val="3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73C">
        <w:rPr>
          <w:rFonts w:ascii="Times New Roman" w:hAnsi="Times New Roman" w:cs="Times New Roman"/>
          <w:sz w:val="24"/>
          <w:szCs w:val="24"/>
        </w:rPr>
        <w:t>Informaciją apie pavojing</w:t>
      </w:r>
      <w:r w:rsidR="00B52FE2" w:rsidRPr="0059273C">
        <w:rPr>
          <w:rFonts w:ascii="Times New Roman" w:hAnsi="Times New Roman" w:cs="Times New Roman"/>
          <w:sz w:val="24"/>
          <w:szCs w:val="24"/>
        </w:rPr>
        <w:t xml:space="preserve">ą objektą galima gauti adresu </w:t>
      </w:r>
      <w:r w:rsidR="003779E6">
        <w:rPr>
          <w:rFonts w:ascii="Times New Roman" w:hAnsi="Times New Roman" w:cs="Times New Roman"/>
          <w:sz w:val="24"/>
          <w:szCs w:val="24"/>
        </w:rPr>
        <w:t>UAB</w:t>
      </w:r>
      <w:r w:rsidRPr="0059273C">
        <w:rPr>
          <w:rFonts w:ascii="Times New Roman" w:hAnsi="Times New Roman" w:cs="Times New Roman"/>
          <w:sz w:val="24"/>
          <w:szCs w:val="24"/>
        </w:rPr>
        <w:t xml:space="preserve"> „Visagino energija“ Šiluminė katilinė, Katilinės g. 5, Kar</w:t>
      </w:r>
      <w:r w:rsidR="001D4087" w:rsidRPr="0059273C">
        <w:rPr>
          <w:rFonts w:ascii="Times New Roman" w:hAnsi="Times New Roman" w:cs="Times New Roman"/>
          <w:sz w:val="24"/>
          <w:szCs w:val="24"/>
        </w:rPr>
        <w:t xml:space="preserve">lų k., Visagino sav., tel. (8 </w:t>
      </w:r>
      <w:r w:rsidRPr="0059273C">
        <w:rPr>
          <w:rFonts w:ascii="Times New Roman" w:hAnsi="Times New Roman" w:cs="Times New Roman"/>
          <w:sz w:val="24"/>
          <w:szCs w:val="24"/>
        </w:rPr>
        <w:t xml:space="preserve">386) </w:t>
      </w:r>
      <w:r w:rsidR="001D4087" w:rsidRPr="0059273C">
        <w:rPr>
          <w:rFonts w:ascii="Times New Roman" w:hAnsi="Times New Roman" w:cs="Times New Roman"/>
          <w:sz w:val="24"/>
          <w:szCs w:val="24"/>
        </w:rPr>
        <w:t xml:space="preserve"> </w:t>
      </w:r>
      <w:r w:rsidRPr="0059273C">
        <w:rPr>
          <w:rFonts w:ascii="Times New Roman" w:hAnsi="Times New Roman" w:cs="Times New Roman"/>
          <w:sz w:val="24"/>
          <w:szCs w:val="24"/>
        </w:rPr>
        <w:t>25</w:t>
      </w:r>
      <w:r w:rsidR="001D4087" w:rsidRPr="0059273C">
        <w:rPr>
          <w:rFonts w:ascii="Times New Roman" w:hAnsi="Times New Roman" w:cs="Times New Roman"/>
          <w:sz w:val="24"/>
          <w:szCs w:val="24"/>
        </w:rPr>
        <w:t xml:space="preserve"> 974, faks. (8 </w:t>
      </w:r>
      <w:r w:rsidRPr="0059273C">
        <w:rPr>
          <w:rFonts w:ascii="Times New Roman" w:hAnsi="Times New Roman" w:cs="Times New Roman"/>
          <w:sz w:val="24"/>
          <w:szCs w:val="24"/>
        </w:rPr>
        <w:t xml:space="preserve">386) </w:t>
      </w:r>
      <w:r w:rsidR="001D4087" w:rsidRPr="0059273C">
        <w:rPr>
          <w:rFonts w:ascii="Times New Roman" w:hAnsi="Times New Roman" w:cs="Times New Roman"/>
          <w:sz w:val="24"/>
          <w:szCs w:val="24"/>
        </w:rPr>
        <w:t xml:space="preserve"> </w:t>
      </w:r>
      <w:r w:rsidRPr="0059273C">
        <w:rPr>
          <w:rFonts w:ascii="Times New Roman" w:hAnsi="Times New Roman" w:cs="Times New Roman"/>
          <w:sz w:val="24"/>
          <w:szCs w:val="24"/>
        </w:rPr>
        <w:t>25</w:t>
      </w:r>
      <w:r w:rsidR="001D4087" w:rsidRPr="0059273C">
        <w:rPr>
          <w:rFonts w:ascii="Times New Roman" w:hAnsi="Times New Roman" w:cs="Times New Roman"/>
          <w:sz w:val="24"/>
          <w:szCs w:val="24"/>
        </w:rPr>
        <w:t xml:space="preserve"> 974, el. paštas </w:t>
      </w:r>
      <w:r w:rsidRPr="0059273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1D4087" w:rsidRPr="0059273C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v_lavruvjanec@visaginoenergija.lt</w:t>
        </w:r>
      </w:hyperlink>
      <w:r w:rsidR="001D4087" w:rsidRPr="0059273C">
        <w:rPr>
          <w:rFonts w:ascii="Times New Roman" w:hAnsi="Times New Roman" w:cs="Times New Roman"/>
          <w:sz w:val="24"/>
          <w:szCs w:val="24"/>
        </w:rPr>
        <w:t>.</w:t>
      </w:r>
    </w:p>
    <w:p w14:paraId="475E89A5" w14:textId="77777777" w:rsidR="00D26307" w:rsidRPr="0059273C" w:rsidRDefault="00692DB7" w:rsidP="002D6770">
      <w:pPr>
        <w:pStyle w:val="Sraopastraipa"/>
        <w:numPr>
          <w:ilvl w:val="1"/>
          <w:numId w:val="3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73C">
        <w:rPr>
          <w:rFonts w:ascii="Times New Roman" w:hAnsi="Times New Roman" w:cs="Times New Roman"/>
          <w:sz w:val="24"/>
          <w:szCs w:val="24"/>
        </w:rPr>
        <w:t>Š</w:t>
      </w:r>
      <w:r w:rsidR="009728F0" w:rsidRPr="0059273C">
        <w:rPr>
          <w:rFonts w:ascii="Times New Roman" w:hAnsi="Times New Roman" w:cs="Times New Roman"/>
          <w:sz w:val="24"/>
          <w:szCs w:val="24"/>
        </w:rPr>
        <w:t>iluminėje katilinėje</w:t>
      </w:r>
      <w:r w:rsidRPr="0059273C">
        <w:rPr>
          <w:rFonts w:ascii="Times New Roman" w:hAnsi="Times New Roman" w:cs="Times New Roman"/>
          <w:sz w:val="24"/>
          <w:szCs w:val="24"/>
        </w:rPr>
        <w:t xml:space="preserve"> laikomasi Pramoninių avarijų prevencijos, likvidavimo ir tyrimo nuostatų reikalavimų</w:t>
      </w:r>
      <w:r w:rsidR="000E360E" w:rsidRPr="0059273C">
        <w:rPr>
          <w:rFonts w:ascii="Times New Roman" w:hAnsi="Times New Roman" w:cs="Times New Roman"/>
          <w:sz w:val="24"/>
          <w:szCs w:val="24"/>
        </w:rPr>
        <w:t>, patvirtintų</w:t>
      </w:r>
      <w:r w:rsidR="0030705C" w:rsidRPr="0059273C">
        <w:rPr>
          <w:rFonts w:ascii="Times New Roman" w:hAnsi="Times New Roman" w:cs="Times New Roman"/>
          <w:sz w:val="24"/>
          <w:szCs w:val="24"/>
        </w:rPr>
        <w:t xml:space="preserve"> Lietuvos Respublikos Vyriausybės 2004 m. rugpjūčio 17 d.</w:t>
      </w:r>
      <w:r w:rsidR="000E360E" w:rsidRPr="0059273C">
        <w:rPr>
          <w:rFonts w:ascii="Times New Roman" w:hAnsi="Times New Roman" w:cs="Times New Roman"/>
          <w:sz w:val="24"/>
          <w:szCs w:val="24"/>
        </w:rPr>
        <w:t xml:space="preserve"> </w:t>
      </w:r>
      <w:r w:rsidR="0030705C" w:rsidRPr="0059273C">
        <w:rPr>
          <w:rFonts w:ascii="Times New Roman" w:hAnsi="Times New Roman" w:cs="Times New Roman"/>
          <w:sz w:val="24"/>
          <w:szCs w:val="24"/>
        </w:rPr>
        <w:t>nutarimu Nr. 966</w:t>
      </w:r>
      <w:r w:rsidR="000E360E" w:rsidRPr="0059273C">
        <w:rPr>
          <w:rFonts w:ascii="Times New Roman" w:hAnsi="Times New Roman" w:cs="Times New Roman"/>
          <w:sz w:val="24"/>
          <w:szCs w:val="24"/>
        </w:rPr>
        <w:t>. P</w:t>
      </w:r>
      <w:r w:rsidRPr="0059273C">
        <w:rPr>
          <w:rFonts w:ascii="Times New Roman" w:hAnsi="Times New Roman" w:cs="Times New Roman"/>
          <w:sz w:val="24"/>
          <w:szCs w:val="24"/>
        </w:rPr>
        <w:t>agal šių nuostatų reikalavimus teikiama informacija visuomenei.</w:t>
      </w:r>
    </w:p>
    <w:p w14:paraId="10D35483" w14:textId="77777777" w:rsidR="000E360E" w:rsidRPr="0059273C" w:rsidRDefault="000E360E" w:rsidP="000E36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273C">
        <w:rPr>
          <w:rFonts w:ascii="Times New Roman" w:hAnsi="Times New Roman" w:cs="Times New Roman"/>
          <w:b/>
          <w:sz w:val="24"/>
          <w:szCs w:val="24"/>
        </w:rPr>
        <w:t>II. PAVOJINGO OBJEKTO POBŪDIS, VEIKLA, KELIAMI PAVOJAI</w:t>
      </w:r>
    </w:p>
    <w:p w14:paraId="165DE9B4" w14:textId="77777777" w:rsidR="0064035D" w:rsidRPr="0059273C" w:rsidRDefault="00DB6B0C" w:rsidP="007B10E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73C">
        <w:rPr>
          <w:rFonts w:ascii="Times New Roman" w:hAnsi="Times New Roman" w:cs="Times New Roman"/>
          <w:sz w:val="24"/>
          <w:szCs w:val="24"/>
        </w:rPr>
        <w:t>2.1. Šiluminė katilinė</w:t>
      </w:r>
      <w:r w:rsidR="00C93872" w:rsidRPr="0059273C">
        <w:rPr>
          <w:rFonts w:ascii="Times New Roman" w:hAnsi="Times New Roman" w:cs="Times New Roman"/>
          <w:sz w:val="24"/>
          <w:szCs w:val="24"/>
        </w:rPr>
        <w:t xml:space="preserve"> patenka į Lietuvos Respublikos </w:t>
      </w:r>
      <w:r w:rsidR="000E360E" w:rsidRPr="0059273C">
        <w:rPr>
          <w:rFonts w:ascii="Times New Roman" w:hAnsi="Times New Roman" w:cs="Times New Roman"/>
          <w:sz w:val="24"/>
          <w:szCs w:val="24"/>
        </w:rPr>
        <w:t>p</w:t>
      </w:r>
      <w:r w:rsidR="00C93872" w:rsidRPr="0059273C">
        <w:rPr>
          <w:rFonts w:ascii="Times New Roman" w:hAnsi="Times New Roman" w:cs="Times New Roman"/>
          <w:sz w:val="24"/>
          <w:szCs w:val="24"/>
        </w:rPr>
        <w:t>avojingų objektų, kuriuose pavojingųjų medžiagų kiekiai prilygsta nustatytiesiems kvalifikaciniams kiekiams taikant žemesniojo lygio reikalavimus ar juos viršija, sąrašą</w:t>
      </w:r>
      <w:r w:rsidR="002947C5" w:rsidRPr="0059273C">
        <w:rPr>
          <w:rFonts w:ascii="Times New Roman" w:hAnsi="Times New Roman" w:cs="Times New Roman"/>
          <w:sz w:val="24"/>
          <w:szCs w:val="24"/>
        </w:rPr>
        <w:t>.</w:t>
      </w:r>
      <w:r w:rsidR="00C93872" w:rsidRPr="005927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B5624" w14:textId="77777777" w:rsidR="0064035D" w:rsidRPr="0059273C" w:rsidRDefault="00DB6B0C" w:rsidP="007B10EB">
      <w:pPr>
        <w:pStyle w:val="Sraopastraipa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73C">
        <w:rPr>
          <w:rFonts w:ascii="Times New Roman" w:hAnsi="Times New Roman" w:cs="Times New Roman"/>
          <w:sz w:val="24"/>
          <w:szCs w:val="24"/>
        </w:rPr>
        <w:t>2.2. Šiluminėje katilinėje</w:t>
      </w:r>
      <w:r w:rsidR="002017E3" w:rsidRPr="0059273C">
        <w:rPr>
          <w:rFonts w:ascii="Times New Roman" w:hAnsi="Times New Roman" w:cs="Times New Roman"/>
          <w:sz w:val="24"/>
          <w:szCs w:val="24"/>
        </w:rPr>
        <w:t xml:space="preserve"> naudojami potencialiai pavojingi įrenginiai, kurie dėl juose</w:t>
      </w:r>
      <w:r w:rsidR="0064035D" w:rsidRPr="0059273C">
        <w:rPr>
          <w:rFonts w:ascii="Times New Roman" w:hAnsi="Times New Roman" w:cs="Times New Roman"/>
          <w:sz w:val="24"/>
          <w:szCs w:val="24"/>
        </w:rPr>
        <w:t xml:space="preserve"> sukauptos energijos ir</w:t>
      </w:r>
      <w:r w:rsidR="002017E3" w:rsidRPr="0059273C">
        <w:rPr>
          <w:rFonts w:ascii="Times New Roman" w:hAnsi="Times New Roman" w:cs="Times New Roman"/>
          <w:sz w:val="24"/>
          <w:szCs w:val="24"/>
        </w:rPr>
        <w:t xml:space="preserve"> vykstančių procesų kelia pavojų darbuotojų ir kitų žmonių gyvybei, sveikatai, aplinkai ir turtui. </w:t>
      </w:r>
    </w:p>
    <w:p w14:paraId="18845BF4" w14:textId="77777777" w:rsidR="0052662F" w:rsidRPr="0059273C" w:rsidRDefault="00DB6B0C" w:rsidP="007B10EB">
      <w:pPr>
        <w:pStyle w:val="Sraopastraipa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73C">
        <w:rPr>
          <w:rFonts w:ascii="Times New Roman" w:hAnsi="Times New Roman" w:cs="Times New Roman"/>
          <w:sz w:val="24"/>
          <w:szCs w:val="24"/>
        </w:rPr>
        <w:t>2.3. Šiluminėje katilinėje</w:t>
      </w:r>
      <w:r w:rsidR="002017E3" w:rsidRPr="0059273C">
        <w:rPr>
          <w:rFonts w:ascii="Times New Roman" w:hAnsi="Times New Roman" w:cs="Times New Roman"/>
          <w:sz w:val="24"/>
          <w:szCs w:val="24"/>
        </w:rPr>
        <w:t xml:space="preserve"> egzistuoja potencialūs pavojai</w:t>
      </w:r>
      <w:r w:rsidR="0052662F" w:rsidRPr="0059273C">
        <w:rPr>
          <w:rFonts w:ascii="Times New Roman" w:hAnsi="Times New Roman" w:cs="Times New Roman"/>
          <w:sz w:val="24"/>
          <w:szCs w:val="24"/>
        </w:rPr>
        <w:t>,</w:t>
      </w:r>
      <w:r w:rsidR="002017E3" w:rsidRPr="0059273C">
        <w:rPr>
          <w:rFonts w:ascii="Times New Roman" w:hAnsi="Times New Roman" w:cs="Times New Roman"/>
          <w:sz w:val="24"/>
          <w:szCs w:val="24"/>
        </w:rPr>
        <w:t xml:space="preserve"> susiję su pavojingomis medžiagomis, kuri</w:t>
      </w:r>
      <w:r w:rsidR="0031358F">
        <w:rPr>
          <w:rFonts w:ascii="Times New Roman" w:hAnsi="Times New Roman" w:cs="Times New Roman"/>
          <w:sz w:val="24"/>
          <w:szCs w:val="24"/>
        </w:rPr>
        <w:t xml:space="preserve">ų </w:t>
      </w:r>
      <w:r w:rsidR="002017E3" w:rsidRPr="0059273C">
        <w:rPr>
          <w:rFonts w:ascii="Times New Roman" w:hAnsi="Times New Roman" w:cs="Times New Roman"/>
          <w:sz w:val="24"/>
          <w:szCs w:val="24"/>
        </w:rPr>
        <w:t xml:space="preserve">patekimo į aplinką atveju gali sukelti žmonių apsinuodijimus, cheminius nudegimus, alergijas. </w:t>
      </w:r>
    </w:p>
    <w:p w14:paraId="28C84DF3" w14:textId="77777777" w:rsidR="009307CB" w:rsidRPr="0059273C" w:rsidRDefault="002D6770" w:rsidP="007B10EB">
      <w:pPr>
        <w:pStyle w:val="Sraopastraipa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73C">
        <w:rPr>
          <w:rFonts w:ascii="Times New Roman" w:hAnsi="Times New Roman" w:cs="Times New Roman"/>
          <w:sz w:val="24"/>
          <w:szCs w:val="24"/>
        </w:rPr>
        <w:t xml:space="preserve">2.4. </w:t>
      </w:r>
      <w:r w:rsidR="0052662F" w:rsidRPr="0059273C">
        <w:rPr>
          <w:rFonts w:ascii="Times New Roman" w:hAnsi="Times New Roman" w:cs="Times New Roman"/>
          <w:sz w:val="24"/>
          <w:szCs w:val="24"/>
        </w:rPr>
        <w:t xml:space="preserve">Vadovaujantis Pramoninių avarijų prevencijos, likvidavimo ir tyrimo nuostatais, </w:t>
      </w:r>
      <w:r w:rsidR="0030705C" w:rsidRPr="0059273C">
        <w:rPr>
          <w:rFonts w:ascii="Times New Roman" w:hAnsi="Times New Roman" w:cs="Times New Roman"/>
          <w:sz w:val="24"/>
          <w:szCs w:val="24"/>
        </w:rPr>
        <w:t>patvirtint</w:t>
      </w:r>
      <w:r w:rsidR="0031358F">
        <w:rPr>
          <w:rFonts w:ascii="Times New Roman" w:hAnsi="Times New Roman" w:cs="Times New Roman"/>
          <w:sz w:val="24"/>
          <w:szCs w:val="24"/>
        </w:rPr>
        <w:t>ais</w:t>
      </w:r>
      <w:r w:rsidR="0030705C" w:rsidRPr="0059273C">
        <w:rPr>
          <w:rFonts w:ascii="Times New Roman" w:hAnsi="Times New Roman" w:cs="Times New Roman"/>
          <w:sz w:val="24"/>
          <w:szCs w:val="24"/>
        </w:rPr>
        <w:t xml:space="preserve"> Lietuvos Respublikos Vyriausybės 2004 m. rugpjūčio 17 d. nutarimu Nr. 966</w:t>
      </w:r>
      <w:r w:rsidR="0052662F" w:rsidRPr="0059273C">
        <w:rPr>
          <w:rFonts w:ascii="Times New Roman" w:hAnsi="Times New Roman" w:cs="Times New Roman"/>
          <w:sz w:val="24"/>
          <w:szCs w:val="24"/>
        </w:rPr>
        <w:t xml:space="preserve">, </w:t>
      </w:r>
      <w:r w:rsidR="009307CB" w:rsidRPr="0059273C">
        <w:rPr>
          <w:rFonts w:ascii="Times New Roman" w:hAnsi="Times New Roman" w:cs="Times New Roman"/>
          <w:sz w:val="24"/>
          <w:szCs w:val="24"/>
        </w:rPr>
        <w:t>atliekant pavojingų objektų rizikos analizes nustatoma t</w:t>
      </w:r>
      <w:r w:rsidR="002017E3" w:rsidRPr="0059273C">
        <w:rPr>
          <w:rFonts w:ascii="Times New Roman" w:hAnsi="Times New Roman" w:cs="Times New Roman"/>
          <w:sz w:val="24"/>
          <w:szCs w:val="24"/>
        </w:rPr>
        <w:t>echnologinių pro</w:t>
      </w:r>
      <w:r w:rsidR="0052662F" w:rsidRPr="0059273C">
        <w:rPr>
          <w:rFonts w:ascii="Times New Roman" w:hAnsi="Times New Roman" w:cs="Times New Roman"/>
          <w:sz w:val="24"/>
          <w:szCs w:val="24"/>
        </w:rPr>
        <w:t>cesų keliama rizika</w:t>
      </w:r>
      <w:r w:rsidR="00E52AAD" w:rsidRPr="005927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63207F" w14:textId="77777777" w:rsidR="00E52AAD" w:rsidRPr="0059273C" w:rsidRDefault="009307CB" w:rsidP="007B10EB">
      <w:pPr>
        <w:pStyle w:val="Sraopastraipa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9273C">
        <w:rPr>
          <w:rFonts w:ascii="Times New Roman" w:hAnsi="Times New Roman" w:cs="Times New Roman"/>
          <w:sz w:val="24"/>
          <w:szCs w:val="24"/>
        </w:rPr>
        <w:lastRenderedPageBreak/>
        <w:t xml:space="preserve">2.5. </w:t>
      </w:r>
      <w:r w:rsidR="002017E3" w:rsidRPr="0059273C">
        <w:rPr>
          <w:rFonts w:ascii="Times New Roman" w:hAnsi="Times New Roman" w:cs="Times New Roman"/>
          <w:sz w:val="24"/>
          <w:szCs w:val="24"/>
        </w:rPr>
        <w:t>Statant naujus technologinius įrenginius ar atliekant didelės apimties esamų technologinių įrenginių rekonstrukciją, rizikos analizę atlieka rangovinės organizacijos įrenginių projektavimo metu.</w:t>
      </w:r>
    </w:p>
    <w:p w14:paraId="20E26AFA" w14:textId="77777777" w:rsidR="00F2579F" w:rsidRPr="0059273C" w:rsidRDefault="00F2579F" w:rsidP="00BE26FA">
      <w:pPr>
        <w:tabs>
          <w:tab w:val="left" w:pos="993"/>
        </w:tabs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273C">
        <w:rPr>
          <w:rFonts w:ascii="Times New Roman" w:hAnsi="Times New Roman" w:cs="Times New Roman"/>
          <w:b/>
          <w:sz w:val="24"/>
          <w:szCs w:val="24"/>
        </w:rPr>
        <w:t>III. ĮSIPAREIGOJIMAI</w:t>
      </w:r>
    </w:p>
    <w:p w14:paraId="292EAD32" w14:textId="361563A4" w:rsidR="00FC548E" w:rsidRPr="00FC548E" w:rsidRDefault="003779E6" w:rsidP="007B10EB">
      <w:pPr>
        <w:pStyle w:val="Sraopastraipa"/>
        <w:numPr>
          <w:ilvl w:val="1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UAB</w:t>
      </w:r>
      <w:r w:rsidR="00FC548E">
        <w:rPr>
          <w:rFonts w:ascii="Times New Roman" w:hAnsi="Times New Roman" w:cs="Times New Roman"/>
          <w:sz w:val="24"/>
          <w:szCs w:val="24"/>
        </w:rPr>
        <w:t xml:space="preserve"> „Visagino energija“ įsipareigoja </w:t>
      </w:r>
      <w:r w:rsidR="00FC548E" w:rsidRPr="00FC548E">
        <w:rPr>
          <w:rFonts w:ascii="Times New Roman" w:hAnsi="Times New Roman" w:cs="Times New Roman"/>
          <w:bCs/>
          <w:sz w:val="24"/>
          <w:szCs w:val="24"/>
        </w:rPr>
        <w:t>vykdyti saugią veiklą, kuri užtikrintų darbuotojų ir visuomenės saugumą, aplinkos apsaugą, gamtinių ir materialinių išteklių tausojimą</w:t>
      </w:r>
      <w:r w:rsidR="00FC548E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B72FBA" w14:textId="2FECC726" w:rsidR="007B10EB" w:rsidRPr="0059273C" w:rsidRDefault="00FC548E" w:rsidP="007B10EB">
      <w:pPr>
        <w:pStyle w:val="Sraopastraipa"/>
        <w:numPr>
          <w:ilvl w:val="1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Vykdant priimtus įsipareigojimus</w:t>
      </w:r>
      <w:r w:rsidR="00CF0D19" w:rsidRPr="0059273C">
        <w:rPr>
          <w:rFonts w:ascii="Times New Roman" w:hAnsi="Times New Roman" w:cs="Times New Roman"/>
          <w:sz w:val="24"/>
          <w:szCs w:val="24"/>
        </w:rPr>
        <w:t xml:space="preserve"> Š</w:t>
      </w:r>
      <w:r w:rsidR="00DB6B0C" w:rsidRPr="0059273C">
        <w:rPr>
          <w:rFonts w:ascii="Times New Roman" w:hAnsi="Times New Roman" w:cs="Times New Roman"/>
          <w:sz w:val="24"/>
          <w:szCs w:val="24"/>
        </w:rPr>
        <w:t>iluminės katilinės</w:t>
      </w:r>
      <w:r w:rsidR="00CF0D19" w:rsidRPr="0059273C">
        <w:rPr>
          <w:rFonts w:ascii="Times New Roman" w:eastAsia="Calibri" w:hAnsi="Times New Roman" w:cs="Times New Roman"/>
          <w:sz w:val="24"/>
          <w:szCs w:val="24"/>
        </w:rPr>
        <w:t xml:space="preserve"> veikla vykdoma</w:t>
      </w:r>
      <w:r w:rsidR="00E52AAD" w:rsidRPr="0059273C">
        <w:rPr>
          <w:rFonts w:ascii="Times New Roman" w:hAnsi="Times New Roman" w:cs="Times New Roman"/>
          <w:sz w:val="24"/>
          <w:szCs w:val="24"/>
        </w:rPr>
        <w:t xml:space="preserve"> vadovauja</w:t>
      </w:r>
      <w:r w:rsidR="00CF0D19" w:rsidRPr="0059273C">
        <w:rPr>
          <w:rFonts w:ascii="Times New Roman" w:hAnsi="Times New Roman" w:cs="Times New Roman"/>
          <w:sz w:val="24"/>
          <w:szCs w:val="24"/>
        </w:rPr>
        <w:t>nti</w:t>
      </w:r>
      <w:r w:rsidR="00E52AAD" w:rsidRPr="0059273C">
        <w:rPr>
          <w:rFonts w:ascii="Times New Roman" w:hAnsi="Times New Roman" w:cs="Times New Roman"/>
          <w:sz w:val="24"/>
          <w:szCs w:val="24"/>
        </w:rPr>
        <w:t>s</w:t>
      </w:r>
      <w:r w:rsidR="00E52AAD" w:rsidRPr="0059273C">
        <w:rPr>
          <w:rFonts w:ascii="Times New Roman" w:eastAsia="Calibri" w:hAnsi="Times New Roman" w:cs="Times New Roman"/>
          <w:sz w:val="24"/>
          <w:szCs w:val="24"/>
        </w:rPr>
        <w:t xml:space="preserve"> Lietuvos Respublikos įstatymais, Lietuvos Respublikos Vyriausybės nutarimais ir kitais teisės aktais, reglamentuojančiais šilumos gamybą, šilumos gamybos ir potencialiai pavojingų įrenginių darbą ir priežiūrą, šilumos gamybai naudojamo kuro tiekimą ir apskaitą, t</w:t>
      </w:r>
      <w:r w:rsidR="009A635E" w:rsidRPr="0059273C">
        <w:rPr>
          <w:rFonts w:ascii="Times New Roman" w:eastAsia="Calibri" w:hAnsi="Times New Roman" w:cs="Times New Roman"/>
          <w:sz w:val="24"/>
          <w:szCs w:val="24"/>
        </w:rPr>
        <w:t>eršalų ir atliekų susidarymą ir</w:t>
      </w:r>
      <w:r w:rsidR="00E52AAD" w:rsidRPr="0059273C">
        <w:rPr>
          <w:rFonts w:ascii="Times New Roman" w:eastAsia="Calibri" w:hAnsi="Times New Roman" w:cs="Times New Roman"/>
          <w:sz w:val="24"/>
          <w:szCs w:val="24"/>
        </w:rPr>
        <w:t xml:space="preserve"> šalinimą, aplinkos oro apsaugą, išmetamų šiltnamio efektą sukeliančių dujų kiekio apskaitą, </w:t>
      </w:r>
      <w:r w:rsidR="003779E6">
        <w:rPr>
          <w:rFonts w:ascii="Times New Roman" w:eastAsia="Calibri" w:hAnsi="Times New Roman" w:cs="Times New Roman"/>
          <w:sz w:val="24"/>
          <w:szCs w:val="24"/>
        </w:rPr>
        <w:t>Bendrovė</w:t>
      </w:r>
      <w:r w:rsidR="00E52AAD" w:rsidRPr="0059273C">
        <w:rPr>
          <w:rFonts w:ascii="Times New Roman" w:eastAsia="Calibri" w:hAnsi="Times New Roman" w:cs="Times New Roman"/>
          <w:sz w:val="24"/>
          <w:szCs w:val="24"/>
        </w:rPr>
        <w:t>s įstatais,</w:t>
      </w:r>
      <w:r w:rsidR="009A635E" w:rsidRPr="00592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79E6">
        <w:rPr>
          <w:rFonts w:ascii="Times New Roman" w:eastAsia="Calibri" w:hAnsi="Times New Roman" w:cs="Times New Roman"/>
          <w:sz w:val="24"/>
          <w:szCs w:val="24"/>
        </w:rPr>
        <w:t>Bendrov</w:t>
      </w:r>
      <w:r w:rsidR="009A635E" w:rsidRPr="0059273C">
        <w:rPr>
          <w:rFonts w:ascii="Times New Roman" w:eastAsia="Calibri" w:hAnsi="Times New Roman" w:cs="Times New Roman"/>
          <w:sz w:val="24"/>
          <w:szCs w:val="24"/>
        </w:rPr>
        <w:t>ės kolektyvine sutartimi, Lietuvos Respublikos ū</w:t>
      </w:r>
      <w:r w:rsidR="00E52AAD" w:rsidRPr="0059273C">
        <w:rPr>
          <w:rFonts w:ascii="Times New Roman" w:eastAsia="Calibri" w:hAnsi="Times New Roman" w:cs="Times New Roman"/>
          <w:sz w:val="24"/>
          <w:szCs w:val="24"/>
        </w:rPr>
        <w:t>kio ministro ir Įmonės generalinio direktoriaus įsakymais, darbo tvarkos taisyklėmis</w:t>
      </w:r>
      <w:r w:rsidR="00E52AAD" w:rsidRPr="0059273C">
        <w:rPr>
          <w:rFonts w:ascii="Times New Roman" w:hAnsi="Times New Roman" w:cs="Times New Roman"/>
          <w:sz w:val="24"/>
          <w:szCs w:val="24"/>
        </w:rPr>
        <w:t xml:space="preserve"> ir</w:t>
      </w:r>
      <w:r w:rsidR="00E52AAD" w:rsidRPr="0059273C">
        <w:rPr>
          <w:rFonts w:ascii="Times New Roman" w:eastAsia="Calibri" w:hAnsi="Times New Roman" w:cs="Times New Roman"/>
          <w:sz w:val="24"/>
          <w:szCs w:val="24"/>
        </w:rPr>
        <w:t xml:space="preserve"> Š</w:t>
      </w:r>
      <w:r w:rsidR="00DB6B0C" w:rsidRPr="0059273C">
        <w:rPr>
          <w:rFonts w:ascii="Times New Roman" w:hAnsi="Times New Roman" w:cs="Times New Roman"/>
          <w:sz w:val="24"/>
          <w:szCs w:val="24"/>
        </w:rPr>
        <w:t>iluminės katilinės</w:t>
      </w:r>
      <w:r w:rsidR="009A635E" w:rsidRPr="0059273C">
        <w:rPr>
          <w:rFonts w:ascii="Times New Roman" w:hAnsi="Times New Roman" w:cs="Times New Roman"/>
          <w:sz w:val="24"/>
          <w:szCs w:val="24"/>
        </w:rPr>
        <w:t xml:space="preserve"> darbuotojų</w:t>
      </w:r>
      <w:r w:rsidR="00E52AAD" w:rsidRPr="0059273C">
        <w:rPr>
          <w:rFonts w:ascii="Times New Roman" w:hAnsi="Times New Roman" w:cs="Times New Roman"/>
          <w:sz w:val="24"/>
          <w:szCs w:val="24"/>
        </w:rPr>
        <w:t xml:space="preserve"> </w:t>
      </w:r>
      <w:r w:rsidR="00E52AAD" w:rsidRPr="0059273C">
        <w:rPr>
          <w:rFonts w:ascii="Times New Roman" w:eastAsia="Calibri" w:hAnsi="Times New Roman" w:cs="Times New Roman"/>
          <w:sz w:val="24"/>
          <w:szCs w:val="24"/>
        </w:rPr>
        <w:t>pareiginiais nuostatais.</w:t>
      </w:r>
      <w:r w:rsidR="00E52AAD" w:rsidRPr="005927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AEE73C" w14:textId="77777777" w:rsidR="007B10EB" w:rsidRPr="0059273C" w:rsidRDefault="007B10EB" w:rsidP="007B10EB">
      <w:pPr>
        <w:pStyle w:val="Sraopastraipa"/>
        <w:numPr>
          <w:ilvl w:val="1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73C">
        <w:rPr>
          <w:rFonts w:ascii="Times New Roman" w:hAnsi="Times New Roman" w:cs="Times New Roman"/>
          <w:sz w:val="24"/>
          <w:szCs w:val="24"/>
        </w:rPr>
        <w:t xml:space="preserve"> </w:t>
      </w:r>
      <w:r w:rsidR="00C93872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Siekiant užtikrinti aukštą žmonių, aplinkos ir turto apsaugos lygį</w:t>
      </w:r>
      <w:r w:rsidR="00DB6B0C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C54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įsipareigojama</w:t>
      </w:r>
      <w:r w:rsidR="00DB6B0C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Šiluminėje katilinėje </w:t>
      </w:r>
      <w:r w:rsidR="00C93872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įgyvendin</w:t>
      </w:r>
      <w:r w:rsidR="00FC548E">
        <w:rPr>
          <w:rFonts w:ascii="Times New Roman" w:hAnsi="Times New Roman" w:cs="Times New Roman"/>
          <w:sz w:val="24"/>
          <w:szCs w:val="24"/>
          <w:shd w:val="clear" w:color="auto" w:fill="FFFFFF"/>
        </w:rPr>
        <w:t>ti</w:t>
      </w:r>
      <w:r w:rsidR="00C93872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</w:t>
      </w:r>
      <w:r w:rsidR="003A7BA5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r nuolat tobulin</w:t>
      </w:r>
      <w:r w:rsidR="00FC548E">
        <w:rPr>
          <w:rFonts w:ascii="Times New Roman" w:hAnsi="Times New Roman" w:cs="Times New Roman"/>
          <w:sz w:val="24"/>
          <w:szCs w:val="24"/>
          <w:shd w:val="clear" w:color="auto" w:fill="FFFFFF"/>
        </w:rPr>
        <w:t>ti</w:t>
      </w:r>
      <w:r w:rsidR="003A7BA5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Avarijų prevencijos p</w:t>
      </w:r>
      <w:r w:rsidR="00D84981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olitik</w:t>
      </w:r>
      <w:r w:rsidR="00FC548E">
        <w:rPr>
          <w:rFonts w:ascii="Times New Roman" w:hAnsi="Times New Roman" w:cs="Times New Roman"/>
          <w:sz w:val="24"/>
          <w:szCs w:val="24"/>
          <w:shd w:val="clear" w:color="auto" w:fill="FFFFFF"/>
        </w:rPr>
        <w:t>ą</w:t>
      </w:r>
      <w:r w:rsidR="00D84981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54E9BB97" w14:textId="53C2F2BC" w:rsidR="00530EA0" w:rsidRPr="0059273C" w:rsidRDefault="002E4B64" w:rsidP="00530EA0">
      <w:pPr>
        <w:pStyle w:val="Sraopastraipa"/>
        <w:numPr>
          <w:ilvl w:val="1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Siekiant</w:t>
      </w:r>
      <w:r w:rsidR="00BF6411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, kad saugos valdymo sistema</w:t>
      </w:r>
      <w:r w:rsidR="00C03E70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(toliau – SVS)</w:t>
      </w:r>
      <w:r w:rsidR="00BF6411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būtų visiškai parengta </w:t>
      </w:r>
      <w:r w:rsidR="00BE0C21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kontroliuoti avarijas</w:t>
      </w:r>
      <w:r w:rsidR="00BF6411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ir atitiktų Pramoninių avarijų prevencijos, likvidavimo ir tyrimo nuostatų</w:t>
      </w:r>
      <w:r w:rsidR="00BE0C21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2569C" w:rsidRPr="0059273C">
        <w:rPr>
          <w:rFonts w:ascii="Times New Roman" w:hAnsi="Times New Roman" w:cs="Times New Roman"/>
          <w:sz w:val="24"/>
          <w:szCs w:val="24"/>
        </w:rPr>
        <w:t>patvirtintų Lietuvos Respublikos Vyriausybės 2004 m. rugpjūčio 17 d. nutarimu Nr. 966</w:t>
      </w:r>
      <w:r w:rsidR="003A7BA5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reikalavimus, Šiluminėje katilinėje</w:t>
      </w:r>
      <w:r w:rsidR="00BF6411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, vadovaujantis patvirtintomis valdymo</w:t>
      </w:r>
      <w:r w:rsidR="00551706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struktūromis ir pareigybėmis,</w:t>
      </w:r>
      <w:r w:rsidR="00BF6411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SVS elementų įgyvendinimo proces</w:t>
      </w:r>
      <w:r w:rsidR="00551706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BF6411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ir kitų, susijusių veiklų</w:t>
      </w:r>
      <w:r w:rsidR="00551706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, integravime</w:t>
      </w:r>
      <w:r w:rsidR="00BF6411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į SVS, </w:t>
      </w:r>
      <w:r w:rsidR="00551706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dalyvauja </w:t>
      </w:r>
      <w:r w:rsidR="00BF6411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darbuotojai</w:t>
      </w:r>
      <w:r w:rsidR="00551706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86C49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valdantys tam tikras </w:t>
      </w:r>
      <w:r w:rsidR="003779E6">
        <w:rPr>
          <w:rFonts w:ascii="Times New Roman" w:hAnsi="Times New Roman" w:cs="Times New Roman"/>
          <w:sz w:val="24"/>
          <w:szCs w:val="24"/>
          <w:shd w:val="clear" w:color="auto" w:fill="FFFFFF"/>
        </w:rPr>
        <w:t>Bendrov</w:t>
      </w:r>
      <w:r w:rsidR="00086C49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ės</w:t>
      </w:r>
      <w:r w:rsidR="00BF6411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veiklos sritis.</w:t>
      </w:r>
      <w:r w:rsidR="00C03E70" w:rsidRPr="0059273C">
        <w:t xml:space="preserve"> </w:t>
      </w:r>
    </w:p>
    <w:p w14:paraId="25CE850C" w14:textId="77777777" w:rsidR="00530EA0" w:rsidRPr="0059273C" w:rsidRDefault="00C03E70" w:rsidP="00530EA0">
      <w:pPr>
        <w:pStyle w:val="Sraopastraipa"/>
        <w:numPr>
          <w:ilvl w:val="1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Darbuotojų</w:t>
      </w:r>
      <w:r w:rsidR="003F4D0C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dalyvaujančių SVS įgyvendinime</w:t>
      </w:r>
      <w:r w:rsidR="003F4D0C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</w:t>
      </w:r>
      <w:r w:rsidR="003F4D0C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unkcijos ir atsakomybės nustatytos</w:t>
      </w:r>
      <w:r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darbuotojų pareiginiuose nuostatuose. </w:t>
      </w:r>
    </w:p>
    <w:p w14:paraId="7ED2D421" w14:textId="77777777" w:rsidR="00530EA0" w:rsidRPr="0059273C" w:rsidRDefault="00086C49" w:rsidP="00530EA0">
      <w:pPr>
        <w:pStyle w:val="Sraopastraipa"/>
        <w:numPr>
          <w:ilvl w:val="1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Šiluminėje katilinėje</w:t>
      </w:r>
      <w:r w:rsidR="00495325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patvirtinta tvarka</w:t>
      </w:r>
      <w:r w:rsidR="004907E3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, reglamentuojanti darbuotojų mokymu</w:t>
      </w:r>
      <w:r w:rsidR="007B27B1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s ir parengimą kvalifikuotai valdyti ir eksploatuoti</w:t>
      </w:r>
      <w:r w:rsidR="004907E3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B27B1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esamus technologinius ir potencialiai pavoj</w:t>
      </w:r>
      <w:r w:rsidR="001438CC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ingus įrenginius, modernizuoti</w:t>
      </w:r>
      <w:r w:rsidR="007B27B1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esamus t</w:t>
      </w:r>
      <w:r w:rsidR="001438CC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echnologinius pajėgumus, įvesti</w:t>
      </w:r>
      <w:r w:rsidR="007B27B1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į eksploataciją </w:t>
      </w:r>
      <w:r w:rsidR="001438CC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naujus įrenginius, likviduoti </w:t>
      </w:r>
      <w:r w:rsidR="007B27B1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avarijas</w:t>
      </w:r>
      <w:r w:rsidR="004907E3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, dirbti saugiai potencialiai pavojingoje aplinkoje, tinkamai reaguoti ir mokėti lokalizuoti ir likviduoti avarines si</w:t>
      </w:r>
      <w:r w:rsidR="00054E5E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tuacijas</w:t>
      </w:r>
      <w:r w:rsidR="00C03E70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7920EDB8" w14:textId="77777777" w:rsidR="00530EA0" w:rsidRPr="0059273C" w:rsidRDefault="00C03E70" w:rsidP="00530EA0">
      <w:pPr>
        <w:pStyle w:val="Sraopastraipa"/>
        <w:numPr>
          <w:ilvl w:val="1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Darbuotojų profesinis mokymas vykdomas, vadovaujantis </w:t>
      </w:r>
      <w:r w:rsidR="005A7A69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7B19F4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nergetikos objektus įrenginius statančių ir eksploatuojančių darbu</w:t>
      </w:r>
      <w:r w:rsidR="005A7A69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otojų atestavimo tvarkos aprašu, patvirtintu</w:t>
      </w:r>
      <w:r w:rsidR="00D2569C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2012 m. lapkričio 7 d. Lietuvos Respublikos energetikos ministro įsakymu Nr.</w:t>
      </w:r>
      <w:r w:rsidR="005A7A69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2569C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1-220</w:t>
      </w:r>
      <w:r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7F4CB63C" w14:textId="77777777" w:rsidR="00530EA0" w:rsidRPr="0059273C" w:rsidRDefault="00C03E70" w:rsidP="00530EA0">
      <w:pPr>
        <w:pStyle w:val="Sraopastraipa"/>
        <w:numPr>
          <w:ilvl w:val="1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Darbuotojų mokymas ir atestavimas darbuotojų saugos ir sveikatos, civilinės saugos, priešgaisrinės saugos ir kt. klausimais organizuojamas, vadovaujantis</w:t>
      </w:r>
      <w:r w:rsidR="003824B2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teisės akt</w:t>
      </w:r>
      <w:r w:rsidR="0031358F">
        <w:rPr>
          <w:rFonts w:ascii="Times New Roman" w:hAnsi="Times New Roman" w:cs="Times New Roman"/>
          <w:sz w:val="24"/>
          <w:szCs w:val="24"/>
          <w:shd w:val="clear" w:color="auto" w:fill="FFFFFF"/>
        </w:rPr>
        <w:t>ais</w:t>
      </w:r>
      <w:r w:rsidR="00591CAE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CF80885" w14:textId="77777777" w:rsidR="00530EA0" w:rsidRPr="0059273C" w:rsidRDefault="00D6496A" w:rsidP="00530EA0">
      <w:pPr>
        <w:pStyle w:val="Sraopastraipa"/>
        <w:numPr>
          <w:ilvl w:val="1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Įvedant</w:t>
      </w:r>
      <w:r w:rsidR="001F55DD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į eksploataciją</w:t>
      </w:r>
      <w:r w:rsidR="00C03E70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nauj</w:t>
      </w:r>
      <w:r w:rsidR="001F55DD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us</w:t>
      </w:r>
      <w:r w:rsidR="00C03E70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technologini</w:t>
      </w:r>
      <w:r w:rsidR="001F55DD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us</w:t>
      </w:r>
      <w:r w:rsidR="00C03E70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objekt</w:t>
      </w:r>
      <w:r w:rsidR="001F55DD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us,</w:t>
      </w:r>
      <w:r w:rsidR="00C03E70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sudaroma speciali mokymo programa ir vykdomi </w:t>
      </w:r>
      <w:r w:rsidR="00591CAE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teoriniai ir praktiniai </w:t>
      </w:r>
      <w:r w:rsidR="00C03E70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mokymai, kurių metu darbuotojai mokom</w:t>
      </w:r>
      <w:r w:rsidR="00C12440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i valdyti technologinį režimą. Tokie m</w:t>
      </w:r>
      <w:r w:rsidR="00C03E70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okymai vykdomi </w:t>
      </w:r>
      <w:r w:rsidR="000A6212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vidiniais rezervais arba perkama mokymo paslauga.</w:t>
      </w:r>
    </w:p>
    <w:p w14:paraId="126B9F60" w14:textId="77777777" w:rsidR="00133381" w:rsidRPr="0059273C" w:rsidRDefault="00981681" w:rsidP="00530EA0">
      <w:pPr>
        <w:pStyle w:val="Sraopastraipa"/>
        <w:numPr>
          <w:ilvl w:val="1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C03E70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arb</w:t>
      </w:r>
      <w:r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uotojų saugos ir sveikatos,</w:t>
      </w:r>
      <w:r w:rsidR="00C03E70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profesinių įgūdžių mokymo pabaigoje vykdomi </w:t>
      </w:r>
      <w:r w:rsidR="00530EA0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egzaminai, kuriuos sėkmingai išlaikiusiam</w:t>
      </w:r>
      <w:r w:rsidR="00C03E70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30EA0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darbuotojui </w:t>
      </w:r>
      <w:r w:rsidR="00C03E70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leidžiama savarankiškai dirbti. </w:t>
      </w:r>
    </w:p>
    <w:p w14:paraId="45CDDD2C" w14:textId="26E33B80" w:rsidR="00697EEB" w:rsidRPr="0059273C" w:rsidRDefault="00C03E70" w:rsidP="00133381">
      <w:pPr>
        <w:pStyle w:val="Sraopastraipa"/>
        <w:numPr>
          <w:ilvl w:val="1"/>
          <w:numId w:val="7"/>
        </w:numPr>
        <w:tabs>
          <w:tab w:val="left" w:pos="993"/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Vadovaujantis Treniruočių </w:t>
      </w:r>
      <w:r w:rsidR="003824B2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ir pratybų rengimo taisyklėmis</w:t>
      </w:r>
      <w:r w:rsidR="00133381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pagal patvirtintus grafi</w:t>
      </w:r>
      <w:r w:rsidR="00133381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kus yra rengiamos treniruotės</w:t>
      </w:r>
      <w:r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kiekvienos pamainos darbuotoja</w:t>
      </w:r>
      <w:r w:rsidR="00133381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ir pratybos, </w:t>
      </w:r>
      <w:r w:rsidR="00697EEB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kuriose dalyvauja </w:t>
      </w:r>
      <w:r w:rsidR="003779E6">
        <w:rPr>
          <w:rFonts w:ascii="Times New Roman" w:hAnsi="Times New Roman" w:cs="Times New Roman"/>
          <w:sz w:val="24"/>
          <w:szCs w:val="24"/>
          <w:shd w:val="clear" w:color="auto" w:fill="FFFFFF"/>
        </w:rPr>
        <w:t>Bendrov</w:t>
      </w:r>
      <w:r w:rsidR="00697EEB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ės</w:t>
      </w:r>
      <w:r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pajėgos ir specialiosios tarnybos. </w:t>
      </w:r>
    </w:p>
    <w:p w14:paraId="05AABCC7" w14:textId="214347C7" w:rsidR="005C3278" w:rsidRPr="0059273C" w:rsidRDefault="00C03E70" w:rsidP="00133381">
      <w:pPr>
        <w:pStyle w:val="Sraopastraipa"/>
        <w:numPr>
          <w:ilvl w:val="1"/>
          <w:numId w:val="7"/>
        </w:numPr>
        <w:tabs>
          <w:tab w:val="left" w:pos="993"/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Treniruočių ir pratybų me</w:t>
      </w:r>
      <w:r w:rsidR="00D6496A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tu </w:t>
      </w:r>
      <w:bookmarkStart w:id="0" w:name="_Hlk56496468"/>
      <w:r w:rsidR="00D6496A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Šiluminės katilinės</w:t>
      </w:r>
      <w:r w:rsidR="00697EEB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End w:id="0"/>
      <w:r w:rsidR="00697EEB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darbuotojai</w:t>
      </w:r>
      <w:r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yra mokomi reagavimo į avariją ir jos likvidavimo praktiškų veiksmų, taip pat yra vertinamas </w:t>
      </w:r>
      <w:r w:rsidR="003779E6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Šiluminės katilinės </w:t>
      </w:r>
      <w:r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avarinis ir avarijų likvidavimo planai ir atskiros planuose aprašytos funkcijos ir veiksmai</w:t>
      </w:r>
      <w:r w:rsidR="003824B2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218BEF7" w14:textId="77777777" w:rsidR="00C03E70" w:rsidRPr="0059273C" w:rsidRDefault="00672456" w:rsidP="004029DB">
      <w:pPr>
        <w:pStyle w:val="Sraopastraipa"/>
        <w:numPr>
          <w:ilvl w:val="1"/>
          <w:numId w:val="7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Šiluminėje katilinėje</w:t>
      </w:r>
      <w:r w:rsidR="005C3278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yra parengta</w:t>
      </w:r>
      <w:r w:rsidR="00B60EB2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5C3278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civilinės saugos mokymo </w:t>
      </w:r>
      <w:r w:rsidR="00B60EB2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tvarkos aprašas</w:t>
      </w:r>
      <w:r w:rsidR="005C3278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, patvirtinta</w:t>
      </w:r>
      <w:r w:rsidR="00B60EB2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s 2015 m. kovo 19 d. generalinio direktoriaus įsakymu Nr. ĮV–24</w:t>
      </w:r>
      <w:r w:rsidR="005C3278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029DB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kurioje nustatyta darbuotojų elgsena</w:t>
      </w:r>
      <w:r w:rsidR="00C03E70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ir apsisaugo</w:t>
      </w:r>
      <w:r w:rsidR="004029DB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jimo veiksmai</w:t>
      </w:r>
      <w:r w:rsidR="00C03E70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didelių pramoninių avarijų, įvykių ir ekstremaliųjų įvykių metu</w:t>
      </w:r>
      <w:r w:rsidR="00F734E8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A62C4B4" w14:textId="77777777" w:rsidR="004029DB" w:rsidRPr="0059273C" w:rsidRDefault="00052252" w:rsidP="0005225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27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IV. ĮRENGINIŲ PRIEŽIŪRA</w:t>
      </w:r>
    </w:p>
    <w:p w14:paraId="0A20DF00" w14:textId="77777777" w:rsidR="00962352" w:rsidRPr="0059273C" w:rsidRDefault="009F0D44" w:rsidP="00962352">
      <w:pPr>
        <w:pStyle w:val="Sraopastraipa"/>
        <w:numPr>
          <w:ilvl w:val="1"/>
          <w:numId w:val="12"/>
        </w:numPr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273C">
        <w:rPr>
          <w:rFonts w:ascii="Times New Roman" w:hAnsi="Times New Roman" w:cs="Times New Roman"/>
          <w:sz w:val="24"/>
          <w:szCs w:val="24"/>
        </w:rPr>
        <w:t xml:space="preserve"> </w:t>
      </w:r>
      <w:r w:rsidR="00672456" w:rsidRPr="0059273C">
        <w:rPr>
          <w:rFonts w:ascii="Times New Roman" w:hAnsi="Times New Roman" w:cs="Times New Roman"/>
          <w:sz w:val="24"/>
          <w:szCs w:val="24"/>
        </w:rPr>
        <w:t>Šiluminėje katilinėje</w:t>
      </w:r>
      <w:r w:rsidR="0055546E" w:rsidRPr="0059273C">
        <w:rPr>
          <w:rFonts w:ascii="Times New Roman" w:hAnsi="Times New Roman" w:cs="Times New Roman"/>
          <w:sz w:val="24"/>
          <w:szCs w:val="24"/>
        </w:rPr>
        <w:t xml:space="preserve"> </w:t>
      </w:r>
      <w:r w:rsidR="00052252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yra parengtos ir nuolat</w:t>
      </w:r>
      <w:r w:rsidR="00694C9F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atnaujinamos bendrosios darbuotojų saugos ir sveikatos instrukcijos. Šiose instrukcijose aptariami darbuotojų saugos ir sveikatos aspektai, specialiosios atsargumo priemonės, asmeninės apsaugos priemonės</w:t>
      </w:r>
      <w:r w:rsidR="00EA0E67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, vykdant</w:t>
      </w:r>
      <w:r w:rsidR="007F19CF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pavojingus darbus </w:t>
      </w:r>
      <w:r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ir pan.</w:t>
      </w:r>
    </w:p>
    <w:p w14:paraId="2A17B08C" w14:textId="65278033" w:rsidR="0064576A" w:rsidRPr="0059273C" w:rsidRDefault="00EA0E67" w:rsidP="00962352">
      <w:pPr>
        <w:pStyle w:val="Sraopastraipa"/>
        <w:numPr>
          <w:ilvl w:val="1"/>
          <w:numId w:val="12"/>
        </w:numPr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273C">
        <w:rPr>
          <w:rFonts w:ascii="Times New Roman" w:hAnsi="Times New Roman" w:cs="Times New Roman"/>
          <w:sz w:val="24"/>
          <w:szCs w:val="24"/>
        </w:rPr>
        <w:t>Šiluminėje katilinėje</w:t>
      </w:r>
      <w:r w:rsidR="00962352" w:rsidRPr="0059273C">
        <w:rPr>
          <w:rFonts w:ascii="Times New Roman" w:hAnsi="Times New Roman" w:cs="Times New Roman"/>
          <w:sz w:val="24"/>
          <w:szCs w:val="24"/>
        </w:rPr>
        <w:t xml:space="preserve"> </w:t>
      </w:r>
      <w:r w:rsidR="00694C9F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pavojingi darbai vykdomi tik turint išduotą atitinkamą darbų leidimą, kuris išduodamas vadovaujantis atitinkama darbuotojų saugos ir sveikatos instrukcija. Už šių instrukcijų parengimą, laikymą ir peržiūrėjimą atsako </w:t>
      </w:r>
      <w:r w:rsidR="003779E6">
        <w:rPr>
          <w:rFonts w:ascii="Times New Roman" w:hAnsi="Times New Roman" w:cs="Times New Roman"/>
          <w:sz w:val="24"/>
          <w:szCs w:val="24"/>
          <w:shd w:val="clear" w:color="auto" w:fill="FFFFFF"/>
        </w:rPr>
        <w:t>Bendrov</w:t>
      </w:r>
      <w:r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ės </w:t>
      </w:r>
      <w:r w:rsidR="00694C9F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darbuotojų saugos ir sveikatos </w:t>
      </w:r>
      <w:r w:rsidR="0055546E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specialistas</w:t>
      </w:r>
      <w:r w:rsidR="00694C9F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69DCC639" w14:textId="77777777" w:rsidR="0064576A" w:rsidRPr="0059273C" w:rsidRDefault="00694C9F" w:rsidP="00962352">
      <w:pPr>
        <w:pStyle w:val="Sraopastraipa"/>
        <w:numPr>
          <w:ilvl w:val="1"/>
          <w:numId w:val="12"/>
        </w:numPr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Prie pavojingų darbų, vykdomų pagal darbų leidimus </w:t>
      </w:r>
      <w:r w:rsidR="00EA0E67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Šiluminėje katilinėje</w:t>
      </w:r>
      <w:r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priskiriami remonto darbai, išsandarinimo darbai, ugnies darbai, darbai uždarose talpose ir žemės darbai, kurių atlikimą </w:t>
      </w:r>
      <w:r w:rsidR="0055546E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reglamentuoja instrukcijos. </w:t>
      </w:r>
    </w:p>
    <w:p w14:paraId="55AD6A13" w14:textId="77777777" w:rsidR="00AD48F9" w:rsidRPr="0059273C" w:rsidRDefault="0055546E" w:rsidP="00962352">
      <w:pPr>
        <w:pStyle w:val="Sraopastraipa"/>
        <w:numPr>
          <w:ilvl w:val="1"/>
          <w:numId w:val="12"/>
        </w:numPr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Asmenys</w:t>
      </w:r>
      <w:r w:rsidR="00EA0E67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atsakingi už darbų leidimų išdavimą, prieš darbų pradžią atlieka darbo vietos patikrinimą (pavojų identifikavimą, rizikos įvertinimą)</w:t>
      </w:r>
      <w:r w:rsidR="0064576A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ir visus vertinimo duomenis,</w:t>
      </w:r>
      <w:r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saugos darbe reikalavimus surašo į darbų leidimą. </w:t>
      </w:r>
    </w:p>
    <w:p w14:paraId="78CB2DEB" w14:textId="77777777" w:rsidR="00AD48F9" w:rsidRPr="0059273C" w:rsidRDefault="00D31C0B" w:rsidP="00962352">
      <w:pPr>
        <w:pStyle w:val="Sraopastraipa"/>
        <w:numPr>
          <w:ilvl w:val="1"/>
          <w:numId w:val="12"/>
        </w:numPr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Visi rangovinių organizacijų Šiluminėje k</w:t>
      </w:r>
      <w:r w:rsidR="0055546E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atilinėje atliekami darbai vykdomi vadovaujantis ta pačia leidimų darbams sistema. </w:t>
      </w:r>
    </w:p>
    <w:p w14:paraId="25AD9A77" w14:textId="77777777" w:rsidR="00AD48F9" w:rsidRPr="0059273C" w:rsidRDefault="00D31C0B" w:rsidP="00962352">
      <w:pPr>
        <w:pStyle w:val="Sraopastraipa"/>
        <w:numPr>
          <w:ilvl w:val="1"/>
          <w:numId w:val="12"/>
        </w:numPr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Šiluminėje katilinėje</w:t>
      </w:r>
      <w:r w:rsidR="0055546E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eksploatuojamų įrenginių prie</w:t>
      </w:r>
      <w:r w:rsidR="00AD48F9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žiūrą ir remontą organizuoja ir vykdo į</w:t>
      </w:r>
      <w:r w:rsidR="0055546E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rengimų priežiūros ir remonto </w:t>
      </w:r>
      <w:r w:rsidR="00CC4115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specialistai</w:t>
      </w:r>
      <w:r w:rsidR="0055546E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100B9815" w14:textId="77777777" w:rsidR="0055546E" w:rsidRPr="0059273C" w:rsidRDefault="0055546E" w:rsidP="00962352">
      <w:pPr>
        <w:pStyle w:val="Sraopastraipa"/>
        <w:numPr>
          <w:ilvl w:val="1"/>
          <w:numId w:val="12"/>
        </w:numPr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Įrenginiai prižiūrimi ir remontuojami vadovaujantis kasdieninės priežiūros bei apžiūrų rezultatais, gamintojų rekomend</w:t>
      </w:r>
      <w:r w:rsidR="00AD48F9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acijomis, praktine patirtimi,</w:t>
      </w:r>
      <w:r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C4115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dokumentais ir taisyklėmis.</w:t>
      </w:r>
    </w:p>
    <w:p w14:paraId="27D610BB" w14:textId="77777777" w:rsidR="00C03E70" w:rsidRPr="0059273C" w:rsidRDefault="00241685" w:rsidP="00241685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927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V. BAIGIAMOSIOS NUOSTATOS</w:t>
      </w:r>
    </w:p>
    <w:p w14:paraId="5A4CAB20" w14:textId="77777777" w:rsidR="00241685" w:rsidRPr="0059273C" w:rsidRDefault="00D31C0B" w:rsidP="00B97D57">
      <w:pPr>
        <w:pStyle w:val="Sraopastraipa"/>
        <w:numPr>
          <w:ilvl w:val="1"/>
          <w:numId w:val="15"/>
        </w:numPr>
        <w:tabs>
          <w:tab w:val="left" w:pos="993"/>
        </w:tabs>
        <w:spacing w:before="24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 Avarijų prevencijos p</w:t>
      </w:r>
      <w:r w:rsidR="007A52E1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olitika supažindinami </w:t>
      </w:r>
      <w:r w:rsidR="0023271A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visi </w:t>
      </w:r>
      <w:r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Šiluminės katilinės</w:t>
      </w:r>
      <w:r w:rsidR="007A52E1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darbuotojai.</w:t>
      </w:r>
    </w:p>
    <w:p w14:paraId="4A4DD89F" w14:textId="77777777" w:rsidR="00B97D57" w:rsidRPr="0059273C" w:rsidRDefault="00D31C0B" w:rsidP="00B97D57">
      <w:pPr>
        <w:pStyle w:val="Sraopastraipa"/>
        <w:numPr>
          <w:ilvl w:val="1"/>
          <w:numId w:val="15"/>
        </w:numPr>
        <w:tabs>
          <w:tab w:val="left" w:pos="993"/>
        </w:tabs>
        <w:spacing w:before="24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Avarijų prevencijos politikos</w:t>
      </w:r>
      <w:r w:rsidR="00AA7746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</w:t>
      </w:r>
      <w:r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>uostatų privalo laikytis visi Šiluminės katilinės</w:t>
      </w:r>
      <w:r w:rsidR="00AA7746" w:rsidRPr="0059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darbuotojai.</w:t>
      </w:r>
    </w:p>
    <w:p w14:paraId="277C181E" w14:textId="77777777" w:rsidR="0023271A" w:rsidRPr="0023271A" w:rsidRDefault="0023271A" w:rsidP="0023271A">
      <w:pPr>
        <w:tabs>
          <w:tab w:val="left" w:pos="993"/>
        </w:tabs>
        <w:spacing w:before="240" w:line="360" w:lineRule="auto"/>
        <w:jc w:val="center"/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________________________________</w:t>
      </w:r>
    </w:p>
    <w:p w14:paraId="5EB5EDE5" w14:textId="77777777" w:rsidR="006A3DE6" w:rsidRPr="000716D2" w:rsidRDefault="006A3DE6" w:rsidP="007A52E1">
      <w:pPr>
        <w:pStyle w:val="Sraopastraipa"/>
        <w:spacing w:before="24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A3DE6" w:rsidRPr="000716D2" w:rsidSect="003779E6">
      <w:headerReference w:type="default" r:id="rId8"/>
      <w:pgSz w:w="11906" w:h="16838"/>
      <w:pgMar w:top="1276" w:right="567" w:bottom="1135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7E2FA" w14:textId="77777777" w:rsidR="006A71EC" w:rsidRDefault="006A71EC" w:rsidP="00D31C0B">
      <w:pPr>
        <w:spacing w:after="0" w:line="240" w:lineRule="auto"/>
      </w:pPr>
      <w:r>
        <w:separator/>
      </w:r>
    </w:p>
  </w:endnote>
  <w:endnote w:type="continuationSeparator" w:id="0">
    <w:p w14:paraId="38701F7F" w14:textId="77777777" w:rsidR="006A71EC" w:rsidRDefault="006A71EC" w:rsidP="00D31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E075B" w14:textId="77777777" w:rsidR="006A71EC" w:rsidRDefault="006A71EC" w:rsidP="00D31C0B">
      <w:pPr>
        <w:spacing w:after="0" w:line="240" w:lineRule="auto"/>
      </w:pPr>
      <w:r>
        <w:separator/>
      </w:r>
    </w:p>
  </w:footnote>
  <w:footnote w:type="continuationSeparator" w:id="0">
    <w:p w14:paraId="67DE72BF" w14:textId="77777777" w:rsidR="006A71EC" w:rsidRDefault="006A71EC" w:rsidP="00D31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-79378955"/>
      <w:docPartObj>
        <w:docPartGallery w:val="Page Numbers (Top of Page)"/>
        <w:docPartUnique/>
      </w:docPartObj>
    </w:sdtPr>
    <w:sdtEndPr/>
    <w:sdtContent>
      <w:p w14:paraId="07FB92CE" w14:textId="77777777" w:rsidR="00D31C0B" w:rsidRPr="00BD654A" w:rsidRDefault="007E55C2">
        <w:pPr>
          <w:pStyle w:val="Antrats"/>
          <w:jc w:val="center"/>
          <w:rPr>
            <w:rFonts w:ascii="Times New Roman" w:hAnsi="Times New Roman" w:cs="Times New Roman"/>
          </w:rPr>
        </w:pPr>
        <w:r w:rsidRPr="00BD654A">
          <w:rPr>
            <w:rFonts w:ascii="Times New Roman" w:hAnsi="Times New Roman" w:cs="Times New Roman"/>
          </w:rPr>
          <w:fldChar w:fldCharType="begin"/>
        </w:r>
        <w:r w:rsidR="00D31C0B" w:rsidRPr="00BD654A">
          <w:rPr>
            <w:rFonts w:ascii="Times New Roman" w:hAnsi="Times New Roman" w:cs="Times New Roman"/>
          </w:rPr>
          <w:instrText>PAGE   \* MERGEFORMAT</w:instrText>
        </w:r>
        <w:r w:rsidRPr="00BD654A">
          <w:rPr>
            <w:rFonts w:ascii="Times New Roman" w:hAnsi="Times New Roman" w:cs="Times New Roman"/>
          </w:rPr>
          <w:fldChar w:fldCharType="separate"/>
        </w:r>
        <w:r w:rsidR="007D723A">
          <w:rPr>
            <w:rFonts w:ascii="Times New Roman" w:hAnsi="Times New Roman" w:cs="Times New Roman"/>
            <w:noProof/>
          </w:rPr>
          <w:t>3</w:t>
        </w:r>
        <w:r w:rsidRPr="00BD654A">
          <w:rPr>
            <w:rFonts w:ascii="Times New Roman" w:hAnsi="Times New Roman" w:cs="Times New Roman"/>
          </w:rPr>
          <w:fldChar w:fldCharType="end"/>
        </w:r>
      </w:p>
    </w:sdtContent>
  </w:sdt>
  <w:p w14:paraId="593BA3A7" w14:textId="77777777" w:rsidR="00D31C0B" w:rsidRDefault="00D31C0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2FD1"/>
    <w:multiLevelType w:val="multilevel"/>
    <w:tmpl w:val="3DE864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1E64F2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E3228D"/>
    <w:multiLevelType w:val="multilevel"/>
    <w:tmpl w:val="4A68D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A8102EC"/>
    <w:multiLevelType w:val="multilevel"/>
    <w:tmpl w:val="E82EE3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F177170"/>
    <w:multiLevelType w:val="multilevel"/>
    <w:tmpl w:val="E82EE3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214752D0"/>
    <w:multiLevelType w:val="multilevel"/>
    <w:tmpl w:val="E82EE3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28F870D0"/>
    <w:multiLevelType w:val="multilevel"/>
    <w:tmpl w:val="E82EE3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9672002"/>
    <w:multiLevelType w:val="multilevel"/>
    <w:tmpl w:val="E82EE3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40AB1D48"/>
    <w:multiLevelType w:val="multilevel"/>
    <w:tmpl w:val="3DE864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452A1269"/>
    <w:multiLevelType w:val="hybridMultilevel"/>
    <w:tmpl w:val="D598A924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5E233F1"/>
    <w:multiLevelType w:val="multilevel"/>
    <w:tmpl w:val="E82EE3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4605605A"/>
    <w:multiLevelType w:val="multilevel"/>
    <w:tmpl w:val="E82EE3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2" w15:restartNumberingAfterBreak="0">
    <w:nsid w:val="65552C1A"/>
    <w:multiLevelType w:val="multilevel"/>
    <w:tmpl w:val="5C2ED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0D1D26"/>
    <w:multiLevelType w:val="multilevel"/>
    <w:tmpl w:val="ED80E0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B5945E6"/>
    <w:multiLevelType w:val="multilevel"/>
    <w:tmpl w:val="3DE864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0"/>
  </w:num>
  <w:num w:numId="5">
    <w:abstractNumId w:val="14"/>
  </w:num>
  <w:num w:numId="6">
    <w:abstractNumId w:val="8"/>
  </w:num>
  <w:num w:numId="7">
    <w:abstractNumId w:val="10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  <w:num w:numId="12">
    <w:abstractNumId w:val="11"/>
  </w:num>
  <w:num w:numId="13">
    <w:abstractNumId w:val="9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6D2"/>
    <w:rsid w:val="00052252"/>
    <w:rsid w:val="00054E5E"/>
    <w:rsid w:val="000716D2"/>
    <w:rsid w:val="00086C49"/>
    <w:rsid w:val="000A6212"/>
    <w:rsid w:val="000B3547"/>
    <w:rsid w:val="000B7B9C"/>
    <w:rsid w:val="000E360E"/>
    <w:rsid w:val="000E6D9F"/>
    <w:rsid w:val="00133381"/>
    <w:rsid w:val="001438CC"/>
    <w:rsid w:val="00170E6E"/>
    <w:rsid w:val="001811B8"/>
    <w:rsid w:val="001D4087"/>
    <w:rsid w:val="001F55DD"/>
    <w:rsid w:val="002017E3"/>
    <w:rsid w:val="0021594F"/>
    <w:rsid w:val="00222817"/>
    <w:rsid w:val="0023271A"/>
    <w:rsid w:val="00241685"/>
    <w:rsid w:val="002947C5"/>
    <w:rsid w:val="002D6770"/>
    <w:rsid w:val="002E4B64"/>
    <w:rsid w:val="002F56A3"/>
    <w:rsid w:val="00300380"/>
    <w:rsid w:val="0030705C"/>
    <w:rsid w:val="0031358F"/>
    <w:rsid w:val="003435B7"/>
    <w:rsid w:val="00366011"/>
    <w:rsid w:val="00372A49"/>
    <w:rsid w:val="003779E6"/>
    <w:rsid w:val="0038124E"/>
    <w:rsid w:val="003824B2"/>
    <w:rsid w:val="003A7BA5"/>
    <w:rsid w:val="003E1F82"/>
    <w:rsid w:val="003F4D0C"/>
    <w:rsid w:val="004029DB"/>
    <w:rsid w:val="00433953"/>
    <w:rsid w:val="004907E3"/>
    <w:rsid w:val="00495325"/>
    <w:rsid w:val="004B3CBC"/>
    <w:rsid w:val="004C259A"/>
    <w:rsid w:val="004F2D89"/>
    <w:rsid w:val="00525A5B"/>
    <w:rsid w:val="0052662F"/>
    <w:rsid w:val="00530EA0"/>
    <w:rsid w:val="00541B2A"/>
    <w:rsid w:val="00551706"/>
    <w:rsid w:val="0055546E"/>
    <w:rsid w:val="00591CAE"/>
    <w:rsid w:val="0059273C"/>
    <w:rsid w:val="005A7A69"/>
    <w:rsid w:val="005C3278"/>
    <w:rsid w:val="0064035D"/>
    <w:rsid w:val="0064576A"/>
    <w:rsid w:val="00672456"/>
    <w:rsid w:val="00692DB7"/>
    <w:rsid w:val="00694C9F"/>
    <w:rsid w:val="00697EEB"/>
    <w:rsid w:val="006A3DE6"/>
    <w:rsid w:val="006A71EC"/>
    <w:rsid w:val="006C56DD"/>
    <w:rsid w:val="007A52E1"/>
    <w:rsid w:val="007B10EB"/>
    <w:rsid w:val="007B19F4"/>
    <w:rsid w:val="007B27B1"/>
    <w:rsid w:val="007D723A"/>
    <w:rsid w:val="007E44F4"/>
    <w:rsid w:val="007E55C2"/>
    <w:rsid w:val="007F19CF"/>
    <w:rsid w:val="00801E68"/>
    <w:rsid w:val="008116F3"/>
    <w:rsid w:val="00834E8D"/>
    <w:rsid w:val="00844ADD"/>
    <w:rsid w:val="008E1512"/>
    <w:rsid w:val="009307CB"/>
    <w:rsid w:val="00962352"/>
    <w:rsid w:val="009728F0"/>
    <w:rsid w:val="00981681"/>
    <w:rsid w:val="00986AA7"/>
    <w:rsid w:val="00995351"/>
    <w:rsid w:val="009A635E"/>
    <w:rsid w:val="009F0D44"/>
    <w:rsid w:val="00A660B5"/>
    <w:rsid w:val="00A74529"/>
    <w:rsid w:val="00A8566C"/>
    <w:rsid w:val="00AA7746"/>
    <w:rsid w:val="00AD48F9"/>
    <w:rsid w:val="00AE57C0"/>
    <w:rsid w:val="00B52FE2"/>
    <w:rsid w:val="00B60EB2"/>
    <w:rsid w:val="00B97D57"/>
    <w:rsid w:val="00BB4EE1"/>
    <w:rsid w:val="00BD654A"/>
    <w:rsid w:val="00BE0C21"/>
    <w:rsid w:val="00BE26FA"/>
    <w:rsid w:val="00BF6411"/>
    <w:rsid w:val="00C03E70"/>
    <w:rsid w:val="00C12440"/>
    <w:rsid w:val="00C22B87"/>
    <w:rsid w:val="00C77464"/>
    <w:rsid w:val="00C93872"/>
    <w:rsid w:val="00CA4132"/>
    <w:rsid w:val="00CB095C"/>
    <w:rsid w:val="00CC4115"/>
    <w:rsid w:val="00CF0D19"/>
    <w:rsid w:val="00D17393"/>
    <w:rsid w:val="00D2569C"/>
    <w:rsid w:val="00D26307"/>
    <w:rsid w:val="00D31C0B"/>
    <w:rsid w:val="00D6496A"/>
    <w:rsid w:val="00D84981"/>
    <w:rsid w:val="00DB6B0C"/>
    <w:rsid w:val="00E52AAD"/>
    <w:rsid w:val="00EA0E67"/>
    <w:rsid w:val="00EE5B46"/>
    <w:rsid w:val="00F2579F"/>
    <w:rsid w:val="00F734E8"/>
    <w:rsid w:val="00F84414"/>
    <w:rsid w:val="00FC548E"/>
    <w:rsid w:val="00FE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58E2C"/>
  <w15:docId w15:val="{DE9982BB-F054-4A64-B2EE-20F06624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8441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6A3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6A3DE6"/>
    <w:rPr>
      <w:b/>
      <w:bCs/>
    </w:rPr>
  </w:style>
  <w:style w:type="paragraph" w:customStyle="1" w:styleId="Pagrindinistekstas1">
    <w:name w:val="Pagrindinis tekstas1"/>
    <w:basedOn w:val="prastasis"/>
    <w:rsid w:val="002F56A3"/>
    <w:pPr>
      <w:autoSpaceDE w:val="0"/>
      <w:autoSpaceDN w:val="0"/>
      <w:spacing w:after="0" w:line="295" w:lineRule="auto"/>
      <w:ind w:firstLine="312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Patvirtinta">
    <w:name w:val="Patvirtinta"/>
    <w:basedOn w:val="prastasis"/>
    <w:rsid w:val="002F56A3"/>
    <w:pPr>
      <w:autoSpaceDE w:val="0"/>
      <w:autoSpaceDN w:val="0"/>
      <w:spacing w:after="0" w:line="288" w:lineRule="auto"/>
      <w:ind w:left="5953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Sraopastraipa">
    <w:name w:val="List Paragraph"/>
    <w:basedOn w:val="prastasis"/>
    <w:uiPriority w:val="34"/>
    <w:qFormat/>
    <w:rsid w:val="008E1512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1D4087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D31C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31C0B"/>
  </w:style>
  <w:style w:type="paragraph" w:styleId="Porat">
    <w:name w:val="footer"/>
    <w:basedOn w:val="prastasis"/>
    <w:link w:val="PoratDiagrama"/>
    <w:uiPriority w:val="99"/>
    <w:unhideWhenUsed/>
    <w:rsid w:val="00D31C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31C0B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3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3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_lavruvjanec@visaginoenergij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4971</Words>
  <Characters>2835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Edgaras</dc:creator>
  <cp:keywords/>
  <dc:description/>
  <cp:lastModifiedBy>Gintautas Krasauskas</cp:lastModifiedBy>
  <cp:revision>2</cp:revision>
  <cp:lastPrinted>2020-11-17T07:11:00Z</cp:lastPrinted>
  <dcterms:created xsi:type="dcterms:W3CDTF">2020-11-17T07:29:00Z</dcterms:created>
  <dcterms:modified xsi:type="dcterms:W3CDTF">2020-11-17T07:29:00Z</dcterms:modified>
</cp:coreProperties>
</file>